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E" w:rsidRPr="00560DB1" w:rsidRDefault="001E2B2E" w:rsidP="001E2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bookmarkStart w:id="0" w:name="OLE_LINK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1E2B2E" w:rsidRPr="001E2B2E" w:rsidTr="001D29BB">
        <w:trPr>
          <w:jc w:val="center"/>
        </w:trPr>
        <w:tc>
          <w:tcPr>
            <w:tcW w:w="1008" w:type="dxa"/>
          </w:tcPr>
          <w:p w:rsidR="001E2B2E" w:rsidRPr="001E2B2E" w:rsidRDefault="001E2B2E" w:rsidP="00C3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Degrees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1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2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3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4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5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6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7</w:t>
            </w:r>
          </w:p>
        </w:tc>
        <w:tc>
          <w:tcPr>
            <w:tcW w:w="1602" w:type="dxa"/>
          </w:tcPr>
          <w:p w:rsidR="001E2B2E" w:rsidRPr="001E2B2E" w:rsidRDefault="001E2B2E" w:rsidP="001E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Semester 8</w:t>
            </w:r>
          </w:p>
        </w:tc>
      </w:tr>
      <w:tr w:rsidR="001E2B2E" w:rsidRPr="001E2B2E" w:rsidTr="009C72A3">
        <w:trPr>
          <w:trHeight w:hRule="exact" w:val="1368"/>
          <w:jc w:val="center"/>
        </w:trPr>
        <w:tc>
          <w:tcPr>
            <w:tcW w:w="1008" w:type="dxa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B.S. in IE</w:t>
            </w:r>
          </w:p>
          <w:p w:rsidR="001E2B2E" w:rsidRPr="001E2B2E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122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 165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Placement</w:t>
            </w:r>
            <w:r w:rsidR="001D2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Exam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 166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C- or better in Math 165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 265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Calc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C- or better in Math 166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Math 267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Diff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Eq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/Lap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C- or better in Math 166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305</w:t>
            </w:r>
          </w:p>
          <w:p w:rsidR="001E2B2E" w:rsidRPr="003730C3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Eng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proofErr w:type="spellEnd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Econ</w:t>
            </w:r>
            <w:r w:rsidR="003730C3"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Analysis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166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348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Solidif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Proc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esses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IE 248</w:t>
            </w:r>
          </w:p>
          <w:p w:rsidR="001E2B2E" w:rsidRDefault="00CC6FD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 E 273</w:t>
            </w:r>
          </w:p>
          <w:p w:rsidR="00E25118" w:rsidRPr="009C72A3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Only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413</w:t>
            </w:r>
          </w:p>
          <w:p w:rsidR="001E2B2E" w:rsidRPr="001E2B2E" w:rsidRDefault="003730C3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Stoch</w:t>
            </w:r>
            <w:proofErr w:type="spellEnd"/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Model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ing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267</w:t>
            </w:r>
          </w:p>
          <w:p w:rsid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Stat 231</w:t>
            </w:r>
          </w:p>
          <w:p w:rsidR="00E25118" w:rsidRPr="009C72A3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441</w:t>
            </w:r>
          </w:p>
          <w:p w:rsidR="001E2B2E" w:rsidRPr="001B383B" w:rsidRDefault="003730C3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3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IE Design</w:t>
            </w:r>
          </w:p>
          <w:p w:rsid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D29BB" w:rsidRPr="001B383B" w:rsidRDefault="001D29BB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1D29BB" w:rsidRPr="00CC6FD8" w:rsidRDefault="00CC6FD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248,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271,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="001D29BB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361</w:t>
            </w:r>
          </w:p>
          <w:p w:rsidR="00CC6FD8" w:rsidRDefault="001D29BB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Credit/Enrollment in </w:t>
            </w:r>
            <w:r w:rsidR="00CC6FD8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341, </w:t>
            </w:r>
            <w:r w:rsidR="00CC6FD8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413</w:t>
            </w:r>
          </w:p>
          <w:p w:rsidR="001D29BB" w:rsidRPr="001D29BB" w:rsidRDefault="001D29BB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&amp; </w:t>
            </w:r>
            <w:r w:rsidR="00CC6FD8"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IE </w:t>
            </w:r>
            <w:r w:rsidRPr="00CC6FD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448</w:t>
            </w:r>
          </w:p>
        </w:tc>
      </w:tr>
      <w:tr w:rsidR="001E2B2E" w:rsidRPr="001E2B2E" w:rsidTr="009C72A3">
        <w:trPr>
          <w:trHeight w:hRule="exact" w:val="1368"/>
          <w:jc w:val="center"/>
        </w:trPr>
        <w:tc>
          <w:tcPr>
            <w:tcW w:w="1008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SSH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221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  <w:r w:rsidR="001D29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ical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Credit/enrollment in Math 166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248</w:t>
            </w:r>
          </w:p>
          <w:p w:rsidR="001E2B2E" w:rsidRPr="003730C3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Intro </w:t>
            </w:r>
            <w:proofErr w:type="spellStart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Mfg</w:t>
            </w:r>
            <w:proofErr w:type="spellEnd"/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</w:t>
            </w:r>
            <w:r w:rsidR="003730C3"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ocesses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B383B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1E2B2E" w:rsidRPr="00CC6FD8" w:rsidRDefault="001D29BB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</w:pPr>
            <w:r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 xml:space="preserve">Math 166, </w:t>
            </w:r>
            <w:proofErr w:type="spellStart"/>
            <w:r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>Phys</w:t>
            </w:r>
            <w:proofErr w:type="spellEnd"/>
            <w:r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 xml:space="preserve"> 221; </w:t>
            </w:r>
            <w:r w:rsidR="001E2B2E"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>Credit</w:t>
            </w:r>
            <w:r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>/</w:t>
            </w:r>
            <w:r w:rsidR="001E2B2E"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 xml:space="preserve"> enrollment in </w:t>
            </w:r>
            <w:r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 xml:space="preserve">IE </w:t>
            </w:r>
            <w:r w:rsidR="001E2B2E"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 xml:space="preserve">101 </w:t>
            </w:r>
            <w:r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>&amp;</w:t>
            </w:r>
            <w:r w:rsidR="001E2B2E" w:rsidRPr="00CC6FD8">
              <w:rPr>
                <w:rFonts w:ascii="Times New Roman" w:eastAsia="Times New Roman" w:hAnsi="Times New Roman" w:cs="Times New Roman"/>
                <w:iCs/>
                <w:color w:val="333333"/>
                <w:sz w:val="15"/>
                <w:szCs w:val="15"/>
                <w:lang w:val="en"/>
              </w:rPr>
              <w:t xml:space="preserve"> Mat E 273</w:t>
            </w:r>
          </w:p>
          <w:p w:rsidR="00E25118" w:rsidRPr="009C72A3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val="en"/>
              </w:rPr>
              <w:t>Fall Only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 231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Prob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&amp; Stat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Credit/enrollment in Math 265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341</w:t>
            </w:r>
          </w:p>
          <w:p w:rsidR="001E2B2E" w:rsidRPr="001B383B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B3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Prod</w:t>
            </w:r>
            <w:r w:rsidR="003730C3" w:rsidRPr="001B3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uction</w:t>
            </w:r>
            <w:r w:rsidRPr="001B3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Syst</w:t>
            </w:r>
            <w:r w:rsidR="001B3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ems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B383B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>Stat 231</w:t>
            </w:r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>Credit/enrollment in IE 312</w:t>
            </w:r>
          </w:p>
          <w:p w:rsidR="00E25118" w:rsidRPr="009C72A3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361</w:t>
            </w:r>
          </w:p>
          <w:p w:rsidR="001E2B2E" w:rsidRPr="003730C3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Qual</w:t>
            </w:r>
            <w:r w:rsidR="003730C3"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ity</w:t>
            </w:r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730C3"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Assurance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Stat 231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314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Tech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448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Manuf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Sys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ngr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CC6FD8" w:rsidRDefault="00CC6FD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 248</w:t>
            </w:r>
          </w:p>
          <w:p w:rsidR="001E2B2E" w:rsidRDefault="00CC6FD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IE 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305</w:t>
            </w:r>
          </w:p>
          <w:p w:rsidR="00E25118" w:rsidRPr="009C72A3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Only</w:t>
            </w:r>
          </w:p>
        </w:tc>
      </w:tr>
      <w:tr w:rsidR="001E2B2E" w:rsidRPr="001E2B2E" w:rsidTr="009C72A3">
        <w:trPr>
          <w:trHeight w:hRule="exact" w:val="1368"/>
          <w:jc w:val="center"/>
        </w:trPr>
        <w:tc>
          <w:tcPr>
            <w:tcW w:w="1008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Chem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167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Chem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140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SSH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 E 273</w:t>
            </w:r>
          </w:p>
          <w:p w:rsidR="001E2B2E" w:rsidRPr="003730C3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30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Principles of  Materials Science</w:t>
            </w:r>
          </w:p>
          <w:p w:rsid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CC6FD8" w:rsidRPr="001B383B" w:rsidRDefault="00CC6FD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  <w:bookmarkStart w:id="1" w:name="_GoBack"/>
            <w:bookmarkEnd w:id="1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>Sophomore</w:t>
            </w:r>
            <w:r w:rsidR="001D29BB"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classification</w:t>
            </w:r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>Chem</w:t>
            </w:r>
            <w:proofErr w:type="spellEnd"/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167 or 177, Math 165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271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Ergo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nomics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Physics 221</w:t>
            </w:r>
          </w:p>
          <w:p w:rsidR="00E25118" w:rsidRPr="009C72A3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Spring Only</w:t>
            </w:r>
          </w:p>
        </w:tc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312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Optimization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Default="001D29BB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</w:t>
            </w:r>
            <w:r w:rsidR="001E2B2E"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267</w:t>
            </w:r>
          </w:p>
          <w:p w:rsidR="00E25118" w:rsidRPr="009C72A3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C72A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Fall Only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Topic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 E 231</w:t>
            </w:r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en"/>
              </w:rPr>
            </w:pPr>
            <w:r w:rsidRPr="00CC6FD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"/>
              </w:rPr>
              <w:t>Eng</w:t>
            </w:r>
            <w:r w:rsidR="00CC6FD8" w:rsidRPr="00CC6FD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"/>
              </w:rPr>
              <w:t>ineering</w:t>
            </w:r>
            <w:r w:rsidRPr="00CC6FD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val="en"/>
              </w:rPr>
              <w:t xml:space="preserve"> Thermodynamics</w:t>
            </w:r>
            <w:r w:rsidRPr="00CC6FD8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en"/>
              </w:rPr>
              <w:t xml:space="preserve"> I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Math 265, </w:t>
            </w:r>
            <w:proofErr w:type="spellStart"/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>Chem</w:t>
            </w:r>
            <w:proofErr w:type="spellEnd"/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167, </w:t>
            </w:r>
            <w:proofErr w:type="spellStart"/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>Phys</w:t>
            </w:r>
            <w:proofErr w:type="spellEnd"/>
            <w:r w:rsidRPr="00CC6FD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222</w:t>
            </w:r>
          </w:p>
        </w:tc>
        <w:tc>
          <w:tcPr>
            <w:tcW w:w="1602" w:type="dxa"/>
            <w:vAlign w:val="center"/>
          </w:tcPr>
          <w:p w:rsid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Focus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9C72A3">
        <w:trPr>
          <w:trHeight w:hRule="exact" w:val="1368"/>
          <w:jc w:val="center"/>
        </w:trPr>
        <w:tc>
          <w:tcPr>
            <w:tcW w:w="1008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IE 148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mation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</w:t>
            </w:r>
            <w:r w:rsidR="003730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Credit/enrollment in Math 142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150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 I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222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  <w:r w:rsidR="001D29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ical</w:t>
            </w: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166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M 274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Statics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Credit/enrollment in Math 166 &amp;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Phys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221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442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Intro Circuits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1E2B2E" w:rsidRPr="00CC6FD8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Math 267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Physic 222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SSH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Focus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Mgmt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9C72A3">
        <w:trPr>
          <w:trHeight w:hRule="exact" w:val="1368"/>
          <w:jc w:val="center"/>
        </w:trPr>
        <w:tc>
          <w:tcPr>
            <w:tcW w:w="1008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101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Orientation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 160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Library</w:t>
            </w:r>
          </w:p>
          <w:p w:rsidR="001E2B2E" w:rsidRPr="001E2B2E" w:rsidRDefault="00E2511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Engl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250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 II</w:t>
            </w:r>
          </w:p>
          <w:p w:rsid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  <w:p w:rsidR="00CC6FD8" w:rsidRPr="00CC6FD8" w:rsidRDefault="00CC6FD8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sz w:val="18"/>
                <w:szCs w:val="18"/>
              </w:rPr>
              <w:t>C or better</w:t>
            </w:r>
            <w:r w:rsidR="001D2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="001D29BB"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  <w:proofErr w:type="spellEnd"/>
            <w:r w:rsidR="001D29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150 or placement</w:t>
            </w: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Cm 212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Prof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Mgmt</w:t>
            </w:r>
            <w:proofErr w:type="spellEnd"/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SSH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  <w:vAlign w:val="center"/>
          </w:tcPr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Engr</w:t>
            </w:r>
            <w:proofErr w:type="spellEnd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Topic Elective</w:t>
            </w:r>
          </w:p>
          <w:p w:rsidR="001E2B2E" w:rsidRPr="001E2B2E" w:rsidRDefault="001E2B2E" w:rsidP="00C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</w:tr>
      <w:tr w:rsidR="001E2B2E" w:rsidRPr="001E2B2E" w:rsidTr="001D29BB">
        <w:trPr>
          <w:jc w:val="center"/>
        </w:trPr>
        <w:tc>
          <w:tcPr>
            <w:tcW w:w="1008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101</w:t>
            </w:r>
          </w:p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E Orient</w:t>
            </w:r>
          </w:p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</w:pPr>
          </w:p>
        </w:tc>
      </w:tr>
      <w:tr w:rsidR="001E2B2E" w:rsidRPr="001E2B2E" w:rsidTr="001D29BB">
        <w:trPr>
          <w:jc w:val="center"/>
        </w:trPr>
        <w:tc>
          <w:tcPr>
            <w:tcW w:w="1008" w:type="dxa"/>
          </w:tcPr>
          <w:p w:rsidR="001E2B2E" w:rsidRPr="001E2B2E" w:rsidRDefault="00E25118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122 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E25118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E2B2E"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18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1602" w:type="dxa"/>
          </w:tcPr>
          <w:p w:rsidR="001E2B2E" w:rsidRPr="001E2B2E" w:rsidRDefault="001E2B2E" w:rsidP="0040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1E2B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</w:t>
            </w:r>
            <w:proofErr w:type="spellEnd"/>
          </w:p>
        </w:tc>
      </w:tr>
      <w:bookmarkEnd w:id="0"/>
    </w:tbl>
    <w:p w:rsidR="001E2B2E" w:rsidRPr="00560DB1" w:rsidRDefault="001E2B2E" w:rsidP="001E2B2E">
      <w:pPr>
        <w:rPr>
          <w:sz w:val="12"/>
          <w:szCs w:val="12"/>
        </w:rPr>
      </w:pPr>
    </w:p>
    <w:sectPr w:rsidR="001E2B2E" w:rsidRPr="00560DB1" w:rsidSect="001D29BB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D8" w:rsidRDefault="00CC6FD8" w:rsidP="001E2B2E">
      <w:pPr>
        <w:spacing w:after="0" w:line="240" w:lineRule="auto"/>
      </w:pPr>
      <w:r>
        <w:separator/>
      </w:r>
    </w:p>
  </w:endnote>
  <w:endnote w:type="continuationSeparator" w:id="0">
    <w:p w:rsidR="00CC6FD8" w:rsidRDefault="00CC6FD8" w:rsidP="001E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14"/>
      <w:gridCol w:w="36"/>
      <w:gridCol w:w="36"/>
    </w:tblGrid>
    <w:tr w:rsidR="00CC6FD8">
      <w:trPr>
        <w:trHeight w:val="288"/>
      </w:trPr>
      <w:tc>
        <w:tcPr>
          <w:tcW w:w="0" w:type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CC6FD8" w:rsidRPr="00E3455F" w:rsidRDefault="00CC6FD8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>Applicable prerequisites and co-requisites are listed under each course.</w:t>
          </w:r>
        </w:p>
        <w:p w:rsidR="00CC6FD8" w:rsidRPr="00E3455F" w:rsidRDefault="00CC6FD8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>Note: Please verify all prerequisites and semester offerings with current course catalog</w:t>
          </w:r>
        </w:p>
        <w:p w:rsidR="00CC6FD8" w:rsidRPr="00E3455F" w:rsidRDefault="00CC6FD8" w:rsidP="001E2B2E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hAnsi="Arial" w:cs="Arial"/>
              <w:b/>
              <w:bCs/>
              <w:sz w:val="18"/>
              <w:szCs w:val="18"/>
            </w:rPr>
            <w:t xml:space="preserve">Elective List can be found on the IMSE website at </w:t>
          </w:r>
          <w:r w:rsidRPr="00E3455F">
            <w:rPr>
              <w:rFonts w:ascii="Arial" w:hAnsi="Arial" w:cs="Arial"/>
              <w:b/>
              <w:sz w:val="18"/>
              <w:szCs w:val="18"/>
            </w:rPr>
            <w:t>http://www.imse.iastate.edu/undergraduate-program/advising/</w:t>
          </w:r>
        </w:p>
      </w:tc>
      <w:tc>
        <w:tcPr>
          <w:tcW w:w="0" w:type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CC6FD8" w:rsidRDefault="00CC6FD8" w:rsidP="001E2B2E">
          <w:pPr>
            <w:spacing w:after="0" w:line="240" w:lineRule="auto"/>
            <w:jc w:val="center"/>
            <w:rPr>
              <w:rFonts w:ascii="Arial" w:eastAsia="Arial Unicode MS" w:hAnsi="Arial" w:cs="Arial"/>
            </w:rPr>
          </w:pPr>
        </w:p>
      </w:tc>
      <w:tc>
        <w:tcPr>
          <w:tcW w:w="0" w:type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CC6FD8" w:rsidRDefault="00CC6FD8" w:rsidP="001E2B2E">
          <w:pPr>
            <w:spacing w:after="0" w:line="240" w:lineRule="auto"/>
            <w:jc w:val="center"/>
            <w:rPr>
              <w:rFonts w:ascii="Arial" w:eastAsia="Arial Unicode MS" w:hAnsi="Arial" w:cs="Arial"/>
            </w:rPr>
          </w:pPr>
        </w:p>
      </w:tc>
    </w:tr>
    <w:tr w:rsidR="00CC6FD8">
      <w:trPr>
        <w:trHeight w:val="288"/>
      </w:trPr>
      <w:tc>
        <w:tcPr>
          <w:tcW w:w="0" w:type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CC6FD8" w:rsidRPr="00E3455F" w:rsidRDefault="00CC6FD8" w:rsidP="001E2B2E">
          <w:pPr>
            <w:spacing w:after="0" w:line="240" w:lineRule="auto"/>
            <w:rPr>
              <w:rFonts w:ascii="Arial" w:eastAsia="Arial Unicode MS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Course Descriptions can be found at:  </w:t>
          </w:r>
          <w:hyperlink r:id="rId1" w:history="1">
            <w:r w:rsidRPr="00E3455F">
              <w:rPr>
                <w:rStyle w:val="Hyperlink"/>
                <w:rFonts w:ascii="Arial" w:eastAsia="Arial Unicode MS" w:hAnsi="Arial" w:cs="Arial"/>
                <w:b/>
                <w:bCs/>
                <w:sz w:val="18"/>
                <w:szCs w:val="18"/>
              </w:rPr>
              <w:t>http://catalog.iastate.edu/azcourses/</w:t>
            </w:r>
          </w:hyperlink>
        </w:p>
        <w:p w:rsidR="00CC6FD8" w:rsidRPr="00E3455F" w:rsidRDefault="00CC6FD8" w:rsidP="001E2B2E">
          <w:pPr>
            <w:spacing w:after="0" w:line="240" w:lineRule="auto"/>
            <w:rPr>
              <w:rFonts w:ascii="Arial" w:eastAsia="Arial Unicode MS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  <w:shd w:val="clear" w:color="auto" w:fill="D9D9D9" w:themeFill="background1" w:themeFillShade="D9"/>
            </w:rPr>
            <w:t>Light gray shading indicates Basic Program classes for all Engineering Majors</w: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t xml:space="preserve">; </w: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  <w:shd w:val="clear" w:color="auto" w:fill="A6A6A6" w:themeFill="background1" w:themeFillShade="A6"/>
            </w:rPr>
            <w:t>Dark gray indicates the IE core, course descriptions on the back of this page</w:t>
          </w:r>
        </w:p>
        <w:p w:rsidR="00CC6FD8" w:rsidRPr="00E3455F" w:rsidRDefault="00CC6FD8" w:rsidP="001E2B2E">
          <w:pPr>
            <w:spacing w:after="0" w:line="240" w:lineRule="auto"/>
            <w:rPr>
              <w:rFonts w:ascii="Arial" w:eastAsia="Arial Unicode MS" w:hAnsi="Arial" w:cs="Arial"/>
              <w:b/>
              <w:bCs/>
              <w:sz w:val="18"/>
              <w:szCs w:val="18"/>
            </w:rPr>
          </w:pP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begin"/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instrText xml:space="preserve"> DATE \@ "M/d/yyyy" </w:instrTex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separate"/>
          </w:r>
          <w:r w:rsidR="001B383B">
            <w:rPr>
              <w:rFonts w:ascii="Arial" w:eastAsia="Arial Unicode MS" w:hAnsi="Arial" w:cs="Arial"/>
              <w:b/>
              <w:bCs/>
              <w:noProof/>
              <w:sz w:val="18"/>
              <w:szCs w:val="18"/>
            </w:rPr>
            <w:t>5/29/2013</w:t>
          </w:r>
          <w:r w:rsidRPr="00E3455F">
            <w:rPr>
              <w:rFonts w:ascii="Arial" w:eastAsia="Arial Unicode MS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0" w:type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CC6FD8" w:rsidRDefault="00CC6FD8" w:rsidP="001E2B2E">
          <w:pPr>
            <w:spacing w:after="0" w:line="240" w:lineRule="auto"/>
            <w:jc w:val="center"/>
            <w:rPr>
              <w:rFonts w:ascii="Arial" w:eastAsia="Arial Unicode MS" w:hAnsi="Arial" w:cs="Arial"/>
            </w:rPr>
          </w:pPr>
        </w:p>
      </w:tc>
      <w:tc>
        <w:tcPr>
          <w:tcW w:w="0" w:type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</w:tcPr>
        <w:p w:rsidR="00CC6FD8" w:rsidRDefault="00CC6FD8" w:rsidP="001E2B2E">
          <w:pPr>
            <w:spacing w:after="0" w:line="240" w:lineRule="auto"/>
            <w:jc w:val="center"/>
            <w:rPr>
              <w:rFonts w:ascii="Arial" w:eastAsia="Arial Unicode MS" w:hAnsi="Arial" w:cs="Arial"/>
            </w:rPr>
          </w:pPr>
        </w:p>
      </w:tc>
    </w:tr>
  </w:tbl>
  <w:p w:rsidR="00CC6FD8" w:rsidRDefault="00CC6FD8" w:rsidP="001E2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D8" w:rsidRDefault="00CC6FD8" w:rsidP="001E2B2E">
      <w:pPr>
        <w:spacing w:after="0" w:line="240" w:lineRule="auto"/>
      </w:pPr>
      <w:r>
        <w:separator/>
      </w:r>
    </w:p>
  </w:footnote>
  <w:footnote w:type="continuationSeparator" w:id="0">
    <w:p w:rsidR="00CC6FD8" w:rsidRDefault="00CC6FD8" w:rsidP="001E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D8" w:rsidRPr="001931D3" w:rsidRDefault="00CC6FD8" w:rsidP="001E2B2E">
    <w:pPr>
      <w:spacing w:after="0" w:line="240" w:lineRule="auto"/>
      <w:jc w:val="center"/>
      <w:rPr>
        <w:rFonts w:ascii="Times New Roman" w:hAnsi="Times New Roman" w:cs="Times New Roman"/>
        <w:sz w:val="32"/>
      </w:rPr>
    </w:pPr>
    <w:r w:rsidRPr="001931D3">
      <w:rPr>
        <w:rFonts w:ascii="Times New Roman" w:hAnsi="Times New Roman" w:cs="Times New Roman"/>
        <w:b/>
        <w:bCs/>
        <w:sz w:val="32"/>
        <w:szCs w:val="36"/>
      </w:rPr>
      <w:t>Industrial Engineering</w:t>
    </w:r>
    <w:r w:rsidRPr="001931D3">
      <w:rPr>
        <w:rFonts w:ascii="Times New Roman" w:hAnsi="Times New Roman" w:cs="Times New Roman"/>
        <w:b/>
        <w:bCs/>
        <w:sz w:val="32"/>
        <w:szCs w:val="36"/>
      </w:rPr>
      <w:br/>
      <w:t>201</w:t>
    </w:r>
    <w:r>
      <w:rPr>
        <w:rFonts w:ascii="Times New Roman" w:hAnsi="Times New Roman" w:cs="Times New Roman"/>
        <w:b/>
        <w:bCs/>
        <w:sz w:val="32"/>
        <w:szCs w:val="36"/>
      </w:rPr>
      <w:t>3</w:t>
    </w:r>
    <w:r w:rsidRPr="001931D3">
      <w:rPr>
        <w:rFonts w:ascii="Times New Roman" w:hAnsi="Times New Roman" w:cs="Times New Roman"/>
        <w:b/>
        <w:bCs/>
        <w:sz w:val="32"/>
        <w:szCs w:val="36"/>
      </w:rPr>
      <w:t>-201</w:t>
    </w:r>
    <w:r>
      <w:rPr>
        <w:rFonts w:ascii="Times New Roman" w:hAnsi="Times New Roman" w:cs="Times New Roman"/>
        <w:b/>
        <w:bCs/>
        <w:sz w:val="32"/>
        <w:szCs w:val="36"/>
      </w:rPr>
      <w:t>4</w:t>
    </w:r>
    <w:r w:rsidRPr="001931D3">
      <w:rPr>
        <w:rFonts w:ascii="Times New Roman" w:hAnsi="Times New Roman" w:cs="Times New Roman"/>
        <w:b/>
        <w:bCs/>
        <w:sz w:val="32"/>
        <w:szCs w:val="36"/>
      </w:rPr>
      <w:t xml:space="preserve"> Catalog:  Suggested Course Sequence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E"/>
    <w:rsid w:val="001931D3"/>
    <w:rsid w:val="001B383B"/>
    <w:rsid w:val="001D2717"/>
    <w:rsid w:val="001D29BB"/>
    <w:rsid w:val="001E2B2E"/>
    <w:rsid w:val="003730C3"/>
    <w:rsid w:val="004059EA"/>
    <w:rsid w:val="004E21BD"/>
    <w:rsid w:val="00560DB1"/>
    <w:rsid w:val="005F5318"/>
    <w:rsid w:val="00695254"/>
    <w:rsid w:val="008604F6"/>
    <w:rsid w:val="009C72A3"/>
    <w:rsid w:val="00B05A79"/>
    <w:rsid w:val="00C37BF8"/>
    <w:rsid w:val="00C418CA"/>
    <w:rsid w:val="00CC6FD8"/>
    <w:rsid w:val="00E25118"/>
    <w:rsid w:val="00E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2E"/>
  </w:style>
  <w:style w:type="paragraph" w:styleId="Footer">
    <w:name w:val="footer"/>
    <w:basedOn w:val="Normal"/>
    <w:link w:val="Foot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2E"/>
  </w:style>
  <w:style w:type="paragraph" w:styleId="BalloonText">
    <w:name w:val="Balloon Text"/>
    <w:basedOn w:val="Normal"/>
    <w:link w:val="BalloonTextChar"/>
    <w:uiPriority w:val="99"/>
    <w:semiHidden/>
    <w:unhideWhenUsed/>
    <w:rsid w:val="001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2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2E"/>
  </w:style>
  <w:style w:type="paragraph" w:styleId="Footer">
    <w:name w:val="footer"/>
    <w:basedOn w:val="Normal"/>
    <w:link w:val="FooterChar"/>
    <w:uiPriority w:val="99"/>
    <w:unhideWhenUsed/>
    <w:rsid w:val="001E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2E"/>
  </w:style>
  <w:style w:type="paragraph" w:styleId="BalloonText">
    <w:name w:val="Balloon Text"/>
    <w:basedOn w:val="Normal"/>
    <w:link w:val="BalloonTextChar"/>
    <w:uiPriority w:val="99"/>
    <w:semiHidden/>
    <w:unhideWhenUsed/>
    <w:rsid w:val="001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talog.iastate.edu/az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4E8462CD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Kelsey M [EASA]</dc:creator>
  <cp:lastModifiedBy>Smyth, Kelsey M [EASA]</cp:lastModifiedBy>
  <cp:revision>16</cp:revision>
  <dcterms:created xsi:type="dcterms:W3CDTF">2012-04-24T18:54:00Z</dcterms:created>
  <dcterms:modified xsi:type="dcterms:W3CDTF">2013-05-29T14:14:00Z</dcterms:modified>
</cp:coreProperties>
</file>