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5A" w:rsidRPr="00F6235E" w:rsidRDefault="00F6235E" w:rsidP="00E069C8">
      <w:pPr>
        <w:pStyle w:val="NoSpacing"/>
        <w:spacing w:after="24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BUSINESS PURPOSE</w:t>
      </w:r>
    </w:p>
    <w:p w:rsidR="0013445A" w:rsidRPr="005046C0" w:rsidRDefault="0013445A" w:rsidP="005046C0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Introduction</w:t>
      </w:r>
    </w:p>
    <w:p w:rsidR="005046C0" w:rsidRPr="005046C0" w:rsidRDefault="00A22102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>
        <w:rPr>
          <w:rFonts w:eastAsia="Times New Roman" w:cstheme="minorHAnsi"/>
          <w:color w:val="2F2A20"/>
          <w:sz w:val="24"/>
          <w:szCs w:val="24"/>
        </w:rPr>
        <w:t>The use of u</w:t>
      </w:r>
      <w:r w:rsidR="00EE3905" w:rsidRPr="005046C0">
        <w:rPr>
          <w:rFonts w:eastAsia="Times New Roman" w:cstheme="minorHAnsi"/>
          <w:color w:val="2F2A20"/>
          <w:sz w:val="24"/>
          <w:szCs w:val="24"/>
        </w:rPr>
        <w:t xml:space="preserve">niversity funds requires 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>documentation of a clear business purpose so</w:t>
      </w:r>
      <w:r w:rsidR="00742693" w:rsidRPr="005046C0">
        <w:rPr>
          <w:rFonts w:eastAsia="Times New Roman" w:cstheme="minorHAnsi"/>
          <w:color w:val="2F2A20"/>
          <w:sz w:val="24"/>
          <w:szCs w:val="24"/>
        </w:rPr>
        <w:t xml:space="preserve"> that an approver, reviewer and/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or auditor may reasonably conclude that </w:t>
      </w:r>
      <w:r w:rsidR="00EE3905" w:rsidRPr="005046C0">
        <w:rPr>
          <w:rFonts w:eastAsia="Times New Roman" w:cstheme="minorHAnsi"/>
          <w:color w:val="2F2A20"/>
          <w:sz w:val="24"/>
          <w:szCs w:val="24"/>
        </w:rPr>
        <w:t>an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expenditure is an appropriate business expense</w:t>
      </w:r>
      <w:r w:rsidR="00EE3905" w:rsidRPr="005046C0">
        <w:rPr>
          <w:rFonts w:eastAsia="Times New Roman" w:cstheme="minorHAnsi"/>
          <w:color w:val="2F2A20"/>
          <w:sz w:val="24"/>
          <w:szCs w:val="24"/>
        </w:rPr>
        <w:t>.</w:t>
      </w:r>
    </w:p>
    <w:p w:rsidR="0013445A" w:rsidRPr="005046C0" w:rsidRDefault="0063724C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cs="Arial"/>
          <w:color w:val="000000"/>
          <w:sz w:val="24"/>
          <w:szCs w:val="24"/>
          <w:shd w:val="clear" w:color="auto" w:fill="FFFFFF"/>
        </w:rPr>
        <w:t xml:space="preserve">All funds administered by the university are considered public funds, and accordingly, must be expended only for items resulting in public benefit. Public </w:t>
      </w:r>
      <w:r w:rsidRPr="005046C0">
        <w:rPr>
          <w:rFonts w:cstheme="minorHAnsi"/>
          <w:color w:val="000000"/>
          <w:sz w:val="24"/>
          <w:szCs w:val="24"/>
          <w:shd w:val="clear" w:color="auto" w:fill="FFFFFF"/>
        </w:rPr>
        <w:t>benefit mu</w:t>
      </w:r>
      <w:r w:rsidRPr="005046C0">
        <w:rPr>
          <w:rFonts w:cs="Arial"/>
          <w:color w:val="000000"/>
          <w:sz w:val="24"/>
          <w:szCs w:val="24"/>
          <w:shd w:val="clear" w:color="auto" w:fill="FFFFFF"/>
        </w:rPr>
        <w:t>st be apparent on all transactions</w:t>
      </w:r>
      <w:r w:rsidR="005046C0" w:rsidRPr="005046C0">
        <w:rPr>
          <w:rFonts w:cs="Arial"/>
          <w:color w:val="000000"/>
          <w:sz w:val="24"/>
          <w:szCs w:val="24"/>
          <w:shd w:val="clear" w:color="auto" w:fill="FFFFFF"/>
        </w:rPr>
        <w:t xml:space="preserve"> (</w:t>
      </w:r>
      <w:hyperlink r:id="rId7" w:history="1">
        <w:r w:rsidR="00395804" w:rsidRPr="005046C0">
          <w:rPr>
            <w:rStyle w:val="Hyperlink"/>
            <w:sz w:val="24"/>
            <w:szCs w:val="24"/>
          </w:rPr>
          <w:t>https://www.policy.iastate.edu/policy/business/expenditures</w:t>
        </w:r>
      </w:hyperlink>
      <w:r w:rsidR="006C3336" w:rsidRPr="005046C0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="005046C0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13445A" w:rsidRPr="005046C0" w:rsidRDefault="0023759B" w:rsidP="005046C0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Business Purpose</w:t>
      </w:r>
      <w:r w:rsidR="00F54A0B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Statement</w:t>
      </w:r>
    </w:p>
    <w:p w:rsidR="0013445A" w:rsidRPr="005046C0" w:rsidRDefault="0013445A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>The</w:t>
      </w:r>
      <w:r w:rsidR="00B05A68" w:rsidRPr="005046C0">
        <w:rPr>
          <w:rFonts w:eastAsia="Times New Roman" w:cstheme="minorHAnsi"/>
          <w:color w:val="2F2A20"/>
          <w:sz w:val="24"/>
          <w:szCs w:val="24"/>
        </w:rPr>
        <w:t xml:space="preserve"> </w:t>
      </w:r>
      <w:r w:rsidRPr="005046C0">
        <w:rPr>
          <w:rFonts w:eastAsia="Times New Roman" w:cstheme="minorHAnsi"/>
          <w:b/>
          <w:bCs/>
          <w:i/>
          <w:iCs/>
          <w:color w:val="2F2A20"/>
          <w:sz w:val="24"/>
          <w:szCs w:val="24"/>
        </w:rPr>
        <w:t>business purpose</w:t>
      </w:r>
      <w:r w:rsidR="00B05A68" w:rsidRPr="005046C0">
        <w:rPr>
          <w:rFonts w:eastAsia="Times New Roman" w:cstheme="minorHAnsi"/>
          <w:b/>
          <w:bCs/>
          <w:i/>
          <w:iCs/>
          <w:color w:val="2F2A20"/>
          <w:sz w:val="24"/>
          <w:szCs w:val="24"/>
        </w:rPr>
        <w:t xml:space="preserve">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is a statement that adequately describes the expense as </w:t>
      </w: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necessary,</w:t>
      </w:r>
      <w:r w:rsidR="0023759B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allowable,</w:t>
      </w: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reasonable and appropriate</w:t>
      </w:r>
      <w:r w:rsidR="00B05A68" w:rsidRPr="005046C0">
        <w:rPr>
          <w:rFonts w:eastAsia="Times New Roman" w:cstheme="minorHAnsi"/>
          <w:color w:val="2F2A20"/>
          <w:sz w:val="24"/>
          <w:szCs w:val="24"/>
        </w:rPr>
        <w:t>.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 All expenses </w:t>
      </w:r>
      <w:r w:rsidR="0005130D" w:rsidRPr="005046C0">
        <w:rPr>
          <w:rFonts w:eastAsia="Times New Roman" w:cstheme="minorHAnsi"/>
          <w:color w:val="2F2A20"/>
          <w:sz w:val="24"/>
          <w:szCs w:val="24"/>
        </w:rPr>
        <w:t xml:space="preserve">should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support or advance the goals, objectives and mission of the </w:t>
      </w:r>
      <w:r w:rsidR="00A22102">
        <w:rPr>
          <w:rFonts w:eastAsia="Times New Roman" w:cstheme="minorHAnsi"/>
          <w:color w:val="2F2A20"/>
          <w:sz w:val="24"/>
          <w:szCs w:val="24"/>
        </w:rPr>
        <w:t>u</w:t>
      </w:r>
      <w:r w:rsidRPr="005046C0">
        <w:rPr>
          <w:rFonts w:eastAsia="Times New Roman" w:cstheme="minorHAnsi"/>
          <w:color w:val="2F2A20"/>
          <w:sz w:val="24"/>
          <w:szCs w:val="24"/>
        </w:rPr>
        <w:t>niversity.</w:t>
      </w:r>
    </w:p>
    <w:p w:rsidR="0013445A" w:rsidRPr="005046C0" w:rsidRDefault="008E7F55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>The responsibility for p</w:t>
      </w:r>
      <w:r w:rsidR="00C75C64" w:rsidRPr="005046C0">
        <w:rPr>
          <w:rFonts w:eastAsia="Times New Roman" w:cstheme="minorHAnsi"/>
          <w:color w:val="2F2A20"/>
          <w:sz w:val="24"/>
          <w:szCs w:val="24"/>
        </w:rPr>
        <w:t xml:space="preserve">roviding a suitable business purpose </w:t>
      </w:r>
      <w:r w:rsidRPr="005046C0">
        <w:rPr>
          <w:rFonts w:eastAsia="Times New Roman" w:cstheme="minorHAnsi"/>
          <w:color w:val="2F2A20"/>
          <w:sz w:val="24"/>
          <w:szCs w:val="24"/>
        </w:rPr>
        <w:t>resides with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all facu</w:t>
      </w:r>
      <w:r w:rsidR="00FE5CDC" w:rsidRPr="005046C0">
        <w:rPr>
          <w:rFonts w:eastAsia="Times New Roman" w:cstheme="minorHAnsi"/>
          <w:color w:val="2F2A20"/>
          <w:sz w:val="24"/>
          <w:szCs w:val="24"/>
        </w:rPr>
        <w:t>lty, staff and students</w:t>
      </w:r>
      <w:r w:rsidR="00EE3905" w:rsidRPr="005046C0">
        <w:rPr>
          <w:rFonts w:eastAsia="Times New Roman" w:cstheme="minorHAnsi"/>
          <w:color w:val="2F2A20"/>
          <w:sz w:val="24"/>
          <w:szCs w:val="24"/>
        </w:rPr>
        <w:t xml:space="preserve"> 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who expend </w:t>
      </w:r>
      <w:r w:rsidR="00A22102">
        <w:rPr>
          <w:rFonts w:eastAsia="Times New Roman" w:cstheme="minorHAnsi"/>
          <w:color w:val="2F2A20"/>
          <w:sz w:val="24"/>
          <w:szCs w:val="24"/>
        </w:rPr>
        <w:t>University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funds. </w:t>
      </w:r>
      <w:r w:rsidR="00A22102">
        <w:rPr>
          <w:rFonts w:eastAsia="Times New Roman" w:cstheme="minorHAnsi"/>
          <w:color w:val="2F2A20"/>
          <w:sz w:val="24"/>
          <w:szCs w:val="24"/>
        </w:rPr>
        <w:t>University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funds </w:t>
      </w:r>
      <w:r w:rsidR="0023759B" w:rsidRPr="005046C0">
        <w:rPr>
          <w:rFonts w:eastAsia="Times New Roman" w:cstheme="minorHAnsi"/>
          <w:color w:val="2F2A20"/>
          <w:sz w:val="24"/>
          <w:szCs w:val="24"/>
        </w:rPr>
        <w:t>include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but </w:t>
      </w:r>
      <w:r w:rsidR="0023759B" w:rsidRPr="005046C0">
        <w:rPr>
          <w:rFonts w:eastAsia="Times New Roman" w:cstheme="minorHAnsi"/>
          <w:color w:val="2F2A20"/>
          <w:sz w:val="24"/>
          <w:szCs w:val="24"/>
        </w:rPr>
        <w:t>are not limited to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</w:t>
      </w:r>
      <w:r w:rsidR="00742693" w:rsidRPr="005046C0">
        <w:rPr>
          <w:rFonts w:eastAsia="Times New Roman" w:cstheme="minorHAnsi"/>
          <w:color w:val="2F2A20"/>
          <w:sz w:val="24"/>
          <w:szCs w:val="24"/>
        </w:rPr>
        <w:t xml:space="preserve">grants, </w:t>
      </w:r>
      <w:r w:rsidR="0023759B" w:rsidRPr="005046C0">
        <w:rPr>
          <w:rFonts w:eastAsia="Times New Roman" w:cstheme="minorHAnsi"/>
          <w:color w:val="2F2A20"/>
          <w:sz w:val="24"/>
          <w:szCs w:val="24"/>
        </w:rPr>
        <w:t>projects, progra</w:t>
      </w:r>
      <w:r w:rsidR="00742693" w:rsidRPr="005046C0">
        <w:rPr>
          <w:rFonts w:eastAsia="Times New Roman" w:cstheme="minorHAnsi"/>
          <w:color w:val="2F2A20"/>
          <w:sz w:val="24"/>
          <w:szCs w:val="24"/>
        </w:rPr>
        <w:t>ms or gifts</w:t>
      </w:r>
      <w:r w:rsidR="002557D0" w:rsidRPr="005046C0">
        <w:rPr>
          <w:rFonts w:eastAsia="Times New Roman" w:cstheme="minorHAnsi"/>
          <w:color w:val="2F2A20"/>
          <w:sz w:val="24"/>
          <w:szCs w:val="24"/>
        </w:rPr>
        <w:t xml:space="preserve">.  Note that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a </w:t>
      </w:r>
      <w:r w:rsidR="002557D0" w:rsidRPr="005046C0">
        <w:rPr>
          <w:rFonts w:eastAsia="Times New Roman" w:cstheme="minorHAnsi"/>
          <w:color w:val="2F2A20"/>
          <w:sz w:val="24"/>
          <w:szCs w:val="24"/>
        </w:rPr>
        <w:t xml:space="preserve">business purpose for an expenditure on a </w:t>
      </w:r>
      <w:r w:rsidR="00F44658" w:rsidRPr="005046C0">
        <w:rPr>
          <w:rFonts w:eastAsia="Times New Roman" w:cstheme="minorHAnsi"/>
          <w:color w:val="2F2A20"/>
          <w:sz w:val="24"/>
          <w:szCs w:val="24"/>
        </w:rPr>
        <w:t xml:space="preserve">federal </w:t>
      </w:r>
      <w:r w:rsidR="002557D0" w:rsidRPr="005046C0">
        <w:rPr>
          <w:rFonts w:eastAsia="Times New Roman" w:cstheme="minorHAnsi"/>
          <w:color w:val="2F2A20"/>
          <w:sz w:val="24"/>
          <w:szCs w:val="24"/>
        </w:rPr>
        <w:t>grant may require additional explanation due to the</w:t>
      </w:r>
      <w:r w:rsidR="00100C3D" w:rsidRPr="005046C0">
        <w:rPr>
          <w:rFonts w:eastAsia="Times New Roman" w:cstheme="minorHAnsi"/>
          <w:color w:val="2F2A20"/>
          <w:sz w:val="24"/>
          <w:szCs w:val="24"/>
        </w:rPr>
        <w:t xml:space="preserve"> more restrictive</w:t>
      </w:r>
      <w:r w:rsidR="002557D0" w:rsidRPr="005046C0">
        <w:rPr>
          <w:rFonts w:eastAsia="Times New Roman" w:cstheme="minorHAnsi"/>
          <w:color w:val="2F2A20"/>
          <w:sz w:val="24"/>
          <w:szCs w:val="24"/>
        </w:rPr>
        <w:t xml:space="preserve"> nature of </w:t>
      </w:r>
      <w:r w:rsidR="00B31B91" w:rsidRPr="005046C0">
        <w:rPr>
          <w:rFonts w:eastAsia="Times New Roman" w:cstheme="minorHAnsi"/>
          <w:color w:val="2F2A20"/>
          <w:sz w:val="24"/>
          <w:szCs w:val="24"/>
        </w:rPr>
        <w:t>grants</w:t>
      </w:r>
      <w:r w:rsidR="002557D0" w:rsidRPr="005046C0">
        <w:rPr>
          <w:rFonts w:eastAsia="Times New Roman" w:cstheme="minorHAnsi"/>
          <w:color w:val="2F2A20"/>
          <w:sz w:val="24"/>
          <w:szCs w:val="24"/>
        </w:rPr>
        <w:t>.</w:t>
      </w:r>
    </w:p>
    <w:p w:rsidR="0013445A" w:rsidRPr="005046C0" w:rsidRDefault="008E7F55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 xml:space="preserve">A 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 xml:space="preserve">business purpose 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is </w:t>
      </w:r>
      <w:r w:rsidR="00C75C64" w:rsidRPr="005046C0">
        <w:rPr>
          <w:rFonts w:eastAsia="Times New Roman" w:cstheme="minorHAnsi"/>
          <w:color w:val="2F2A20"/>
          <w:sz w:val="24"/>
          <w:szCs w:val="24"/>
        </w:rPr>
        <w:t>necessary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for any expenditure of </w:t>
      </w:r>
      <w:r w:rsidR="00A22102">
        <w:rPr>
          <w:rFonts w:eastAsia="Times New Roman" w:cstheme="minorHAnsi"/>
          <w:color w:val="2F2A20"/>
          <w:sz w:val="24"/>
          <w:szCs w:val="24"/>
        </w:rPr>
        <w:t>University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funds, regardless of </w:t>
      </w:r>
      <w:r w:rsidR="003E7A55" w:rsidRPr="005046C0">
        <w:rPr>
          <w:rFonts w:eastAsia="Times New Roman" w:cstheme="minorHAnsi"/>
          <w:color w:val="2F2A20"/>
          <w:sz w:val="24"/>
          <w:szCs w:val="24"/>
        </w:rPr>
        <w:t>transaction type,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 including, but not limited to, expense reimbursements</w:t>
      </w:r>
      <w:r w:rsidR="003E7A55" w:rsidRPr="005046C0">
        <w:rPr>
          <w:rFonts w:eastAsia="Times New Roman" w:cstheme="minorHAnsi"/>
          <w:color w:val="2F2A20"/>
          <w:sz w:val="24"/>
          <w:szCs w:val="24"/>
        </w:rPr>
        <w:t xml:space="preserve">, 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>T</w:t>
      </w:r>
      <w:r w:rsidRPr="005046C0">
        <w:rPr>
          <w:rFonts w:eastAsia="Times New Roman" w:cstheme="minorHAnsi"/>
          <w:color w:val="2F2A20"/>
          <w:sz w:val="24"/>
          <w:szCs w:val="24"/>
        </w:rPr>
        <w:t>ravel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 xml:space="preserve"> &amp; H</w:t>
      </w:r>
      <w:r w:rsidRPr="005046C0">
        <w:rPr>
          <w:rFonts w:eastAsia="Times New Roman" w:cstheme="minorHAnsi"/>
          <w:color w:val="2F2A20"/>
          <w:sz w:val="24"/>
          <w:szCs w:val="24"/>
        </w:rPr>
        <w:t>ospitality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 xml:space="preserve"> Card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>, purchase requisitions</w:t>
      </w:r>
      <w:r w:rsidR="003E7A55" w:rsidRPr="005046C0">
        <w:rPr>
          <w:rFonts w:eastAsia="Times New Roman" w:cstheme="minorHAnsi"/>
          <w:color w:val="2F2A20"/>
          <w:sz w:val="24"/>
          <w:szCs w:val="24"/>
        </w:rPr>
        <w:t xml:space="preserve">, </w:t>
      </w:r>
      <w:r w:rsidR="00045B21" w:rsidRPr="005046C0">
        <w:rPr>
          <w:rFonts w:eastAsia="Times New Roman" w:cstheme="minorHAnsi"/>
          <w:color w:val="2F2A20"/>
          <w:sz w:val="24"/>
          <w:szCs w:val="24"/>
        </w:rPr>
        <w:t>P-card</w:t>
      </w:r>
      <w:r w:rsidR="003E7A55" w:rsidRPr="005046C0">
        <w:rPr>
          <w:rFonts w:eastAsia="Times New Roman" w:cstheme="minorHAnsi"/>
          <w:color w:val="2F2A20"/>
          <w:sz w:val="24"/>
          <w:szCs w:val="24"/>
        </w:rPr>
        <w:t xml:space="preserve">, </w:t>
      </w:r>
      <w:r w:rsidR="00045B21" w:rsidRPr="005046C0">
        <w:rPr>
          <w:rFonts w:eastAsia="Times New Roman" w:cstheme="minorHAnsi"/>
          <w:color w:val="2F2A20"/>
          <w:sz w:val="24"/>
          <w:szCs w:val="24"/>
        </w:rPr>
        <w:t>cyBUY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 xml:space="preserve">, 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 xml:space="preserve">and </w:t>
      </w:r>
      <w:r w:rsidR="0013445A" w:rsidRPr="005046C0">
        <w:rPr>
          <w:rFonts w:eastAsia="Times New Roman" w:cstheme="minorHAnsi"/>
          <w:color w:val="2F2A20"/>
          <w:sz w:val="24"/>
          <w:szCs w:val="24"/>
        </w:rPr>
        <w:t>supplier invoices.</w:t>
      </w:r>
    </w:p>
    <w:p w:rsidR="00211329" w:rsidRPr="005046C0" w:rsidRDefault="00F54A0B" w:rsidP="005046C0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Definitions</w:t>
      </w:r>
    </w:p>
    <w:p w:rsidR="00211329" w:rsidRPr="005046C0" w:rsidRDefault="00B312A2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 xml:space="preserve">Defining an </w:t>
      </w:r>
      <w:r w:rsidR="0000552F" w:rsidRPr="005046C0">
        <w:rPr>
          <w:rFonts w:eastAsia="Times New Roman" w:cstheme="minorHAnsi"/>
          <w:color w:val="2F2A20"/>
          <w:sz w:val="24"/>
          <w:szCs w:val="24"/>
        </w:rPr>
        <w:t xml:space="preserve">Adequate </w:t>
      </w:r>
      <w:r w:rsidRPr="005046C0">
        <w:rPr>
          <w:rFonts w:eastAsia="Times New Roman" w:cstheme="minorHAnsi"/>
          <w:color w:val="2F2A20"/>
          <w:sz w:val="24"/>
          <w:szCs w:val="24"/>
        </w:rPr>
        <w:t>Business P</w:t>
      </w:r>
      <w:r w:rsidR="00211329" w:rsidRPr="005046C0">
        <w:rPr>
          <w:rFonts w:eastAsia="Times New Roman" w:cstheme="minorHAnsi"/>
          <w:color w:val="2F2A20"/>
          <w:sz w:val="24"/>
          <w:szCs w:val="24"/>
        </w:rPr>
        <w:t>urpose</w:t>
      </w:r>
    </w:p>
    <w:p w:rsidR="00211329" w:rsidRPr="005046C0" w:rsidRDefault="00211329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 xml:space="preserve">The 5 “Ws” (Who, What, Where, When, and Why) can help </w:t>
      </w:r>
      <w:r w:rsidR="00E04B70" w:rsidRPr="005046C0">
        <w:rPr>
          <w:rFonts w:eastAsia="Times New Roman" w:cstheme="minorHAnsi"/>
          <w:color w:val="2F2A20"/>
          <w:sz w:val="24"/>
          <w:szCs w:val="24"/>
        </w:rPr>
        <w:t>to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 xml:space="preserve"> determine if expense </w:t>
      </w:r>
      <w:r w:rsidR="0000552F" w:rsidRPr="005046C0">
        <w:rPr>
          <w:rFonts w:eastAsia="Times New Roman" w:cstheme="minorHAnsi"/>
          <w:color w:val="2F2A20"/>
          <w:sz w:val="24"/>
          <w:szCs w:val="24"/>
        </w:rPr>
        <w:t xml:space="preserve">documentation 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>meets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 the criteria of a </w:t>
      </w:r>
      <w:r w:rsidR="00E04B70" w:rsidRPr="005046C0">
        <w:rPr>
          <w:rFonts w:eastAsia="Times New Roman" w:cstheme="minorHAnsi"/>
          <w:color w:val="2F2A20"/>
          <w:sz w:val="24"/>
          <w:szCs w:val="24"/>
        </w:rPr>
        <w:t>suitable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 business purpose.</w:t>
      </w:r>
      <w:r w:rsidR="00EF5278" w:rsidRPr="005046C0">
        <w:rPr>
          <w:rFonts w:eastAsia="Times New Roman" w:cstheme="minorHAnsi"/>
          <w:color w:val="2F2A20"/>
          <w:sz w:val="24"/>
          <w:szCs w:val="24"/>
        </w:rPr>
        <w:t xml:space="preserve"> </w:t>
      </w:r>
      <w:r w:rsidR="00EF5278" w:rsidRPr="005046C0">
        <w:rPr>
          <w:rFonts w:eastAsia="Times New Roman" w:cstheme="minorHAnsi"/>
          <w:b/>
          <w:color w:val="2F2A20"/>
          <w:sz w:val="24"/>
          <w:szCs w:val="24"/>
        </w:rPr>
        <w:t>Some of the “Ws”</w:t>
      </w:r>
      <w:r w:rsidR="008A16DF" w:rsidRPr="005046C0">
        <w:rPr>
          <w:rFonts w:eastAsia="Times New Roman" w:cstheme="minorHAnsi"/>
          <w:b/>
          <w:color w:val="2F2A20"/>
          <w:sz w:val="24"/>
          <w:szCs w:val="24"/>
        </w:rPr>
        <w:t xml:space="preserve"> </w:t>
      </w:r>
      <w:r w:rsidR="00B419DC" w:rsidRPr="005046C0">
        <w:rPr>
          <w:rFonts w:eastAsia="Times New Roman" w:cstheme="minorHAnsi"/>
          <w:b/>
          <w:color w:val="2F2A20"/>
          <w:sz w:val="24"/>
          <w:szCs w:val="24"/>
        </w:rPr>
        <w:t>are likely</w:t>
      </w:r>
      <w:r w:rsidR="008A16DF" w:rsidRPr="005046C0">
        <w:rPr>
          <w:rFonts w:eastAsia="Times New Roman" w:cstheme="minorHAnsi"/>
          <w:b/>
          <w:color w:val="2F2A20"/>
          <w:sz w:val="24"/>
          <w:szCs w:val="24"/>
        </w:rPr>
        <w:t xml:space="preserve"> answered in</w:t>
      </w:r>
      <w:r w:rsidR="009255FA" w:rsidRPr="005046C0">
        <w:rPr>
          <w:rFonts w:eastAsia="Times New Roman" w:cstheme="minorHAnsi"/>
          <w:b/>
          <w:color w:val="2F2A20"/>
          <w:sz w:val="24"/>
          <w:szCs w:val="24"/>
        </w:rPr>
        <w:t xml:space="preserve"> the transaction</w:t>
      </w:r>
      <w:r w:rsidR="00C77697" w:rsidRPr="005046C0">
        <w:rPr>
          <w:rFonts w:eastAsia="Times New Roman" w:cstheme="minorHAnsi"/>
          <w:b/>
          <w:color w:val="2F2A20"/>
          <w:sz w:val="24"/>
          <w:szCs w:val="24"/>
        </w:rPr>
        <w:t xml:space="preserve"> or the supporting documents</w:t>
      </w:r>
      <w:r w:rsidR="00737A58" w:rsidRPr="005046C0">
        <w:rPr>
          <w:rFonts w:eastAsia="Times New Roman" w:cstheme="minorHAnsi"/>
          <w:b/>
          <w:color w:val="2F2A20"/>
          <w:sz w:val="24"/>
          <w:szCs w:val="24"/>
        </w:rPr>
        <w:t>, and not all are required</w:t>
      </w:r>
      <w:r w:rsidR="007C407D" w:rsidRPr="005046C0">
        <w:rPr>
          <w:rFonts w:eastAsia="Times New Roman" w:cstheme="minorHAnsi"/>
          <w:b/>
          <w:color w:val="2F2A20"/>
          <w:sz w:val="24"/>
          <w:szCs w:val="24"/>
        </w:rPr>
        <w:t xml:space="preserve"> in the memo line</w:t>
      </w:r>
      <w:r w:rsidR="00737A58" w:rsidRPr="005046C0">
        <w:rPr>
          <w:rFonts w:eastAsia="Times New Roman" w:cstheme="minorHAnsi"/>
          <w:b/>
          <w:color w:val="2F2A20"/>
          <w:sz w:val="24"/>
          <w:szCs w:val="24"/>
        </w:rPr>
        <w:t xml:space="preserve"> for every type of transaction</w:t>
      </w:r>
      <w:r w:rsidR="00737A58" w:rsidRPr="005046C0">
        <w:rPr>
          <w:rFonts w:eastAsia="Times New Roman" w:cstheme="minorHAnsi"/>
          <w:color w:val="2F2A20"/>
          <w:sz w:val="24"/>
          <w:szCs w:val="24"/>
        </w:rPr>
        <w:t>. T</w:t>
      </w:r>
      <w:r w:rsidR="000475A1" w:rsidRPr="005046C0">
        <w:rPr>
          <w:rFonts w:eastAsia="Times New Roman" w:cstheme="minorHAnsi"/>
          <w:color w:val="2F2A20"/>
          <w:sz w:val="24"/>
          <w:szCs w:val="24"/>
        </w:rPr>
        <w:t>he “W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 xml:space="preserve">hy” </w:t>
      </w:r>
      <w:r w:rsidR="0000552F" w:rsidRPr="005046C0">
        <w:rPr>
          <w:rFonts w:eastAsia="Times New Roman" w:cstheme="minorHAnsi"/>
          <w:color w:val="2F2A20"/>
          <w:sz w:val="24"/>
          <w:szCs w:val="24"/>
        </w:rPr>
        <w:t xml:space="preserve">must be documented </w:t>
      </w:r>
      <w:r w:rsidR="008A16DF" w:rsidRPr="005046C0">
        <w:rPr>
          <w:rFonts w:eastAsia="Times New Roman" w:cstheme="minorHAnsi"/>
          <w:color w:val="2F2A20"/>
          <w:sz w:val="24"/>
          <w:szCs w:val="24"/>
        </w:rPr>
        <w:t xml:space="preserve">in the business purpose </w:t>
      </w:r>
      <w:r w:rsidR="00E04B70" w:rsidRPr="005046C0">
        <w:rPr>
          <w:rFonts w:eastAsia="Times New Roman" w:cstheme="minorHAnsi"/>
          <w:color w:val="2F2A20"/>
          <w:sz w:val="24"/>
          <w:szCs w:val="24"/>
        </w:rPr>
        <w:t>field</w:t>
      </w:r>
      <w:r w:rsidR="0000552F" w:rsidRPr="005046C0">
        <w:rPr>
          <w:rFonts w:eastAsia="Times New Roman" w:cstheme="minorHAnsi"/>
          <w:color w:val="2F2A20"/>
          <w:sz w:val="24"/>
          <w:szCs w:val="24"/>
        </w:rPr>
        <w:t xml:space="preserve"> since it usually cannot be ascertained from the transaction itself</w:t>
      </w:r>
      <w:r w:rsidR="00E04B70" w:rsidRPr="005046C0">
        <w:rPr>
          <w:rFonts w:eastAsia="Times New Roman" w:cstheme="minorHAnsi"/>
          <w:color w:val="2F2A20"/>
          <w:sz w:val="24"/>
          <w:szCs w:val="24"/>
        </w:rPr>
        <w:t>.</w:t>
      </w:r>
    </w:p>
    <w:p w:rsidR="00211329" w:rsidRPr="005046C0" w:rsidRDefault="00211329" w:rsidP="00E069C8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Who:</w:t>
      </w:r>
      <w:r w:rsidR="00737A58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</w:t>
      </w:r>
      <w:r w:rsidR="00737A58" w:rsidRPr="005046C0">
        <w:rPr>
          <w:rFonts w:eastAsia="Times New Roman" w:cstheme="minorHAnsi"/>
          <w:bCs/>
          <w:color w:val="2F2A20"/>
          <w:sz w:val="24"/>
          <w:szCs w:val="24"/>
        </w:rPr>
        <w:t>D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ocumentation </w:t>
      </w:r>
      <w:r w:rsidR="0000552F" w:rsidRPr="005046C0">
        <w:rPr>
          <w:rFonts w:eastAsia="Times New Roman" w:cstheme="minorHAnsi"/>
          <w:color w:val="2F2A20"/>
          <w:sz w:val="24"/>
          <w:szCs w:val="24"/>
        </w:rPr>
        <w:t xml:space="preserve">should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note specifically who the expense is for or who </w:t>
      </w:r>
      <w:r w:rsidR="00E04B70" w:rsidRPr="005046C0">
        <w:rPr>
          <w:rFonts w:eastAsia="Times New Roman" w:cstheme="minorHAnsi"/>
          <w:color w:val="2F2A20"/>
          <w:sz w:val="24"/>
          <w:szCs w:val="24"/>
        </w:rPr>
        <w:t>attended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 the event funded by t</w:t>
      </w:r>
      <w:r w:rsidR="00742693" w:rsidRPr="005046C0">
        <w:rPr>
          <w:rFonts w:eastAsia="Times New Roman" w:cstheme="minorHAnsi"/>
          <w:color w:val="2F2A20"/>
          <w:sz w:val="24"/>
          <w:szCs w:val="24"/>
        </w:rPr>
        <w:t xml:space="preserve">he </w:t>
      </w:r>
      <w:r w:rsidR="00A22102">
        <w:rPr>
          <w:rFonts w:eastAsia="Times New Roman" w:cstheme="minorHAnsi"/>
          <w:color w:val="2F2A20"/>
          <w:sz w:val="24"/>
          <w:szCs w:val="24"/>
        </w:rPr>
        <w:t>University</w:t>
      </w:r>
      <w:r w:rsidR="00742693" w:rsidRPr="005046C0">
        <w:rPr>
          <w:rFonts w:eastAsia="Times New Roman" w:cstheme="minorHAnsi"/>
          <w:color w:val="2F2A20"/>
          <w:sz w:val="24"/>
          <w:szCs w:val="24"/>
        </w:rPr>
        <w:t>. Example – Candidate Interview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 Meal -: John Smith</w:t>
      </w:r>
      <w:r w:rsidR="00742693" w:rsidRPr="005046C0">
        <w:rPr>
          <w:rFonts w:eastAsia="Times New Roman" w:cstheme="minorHAnsi"/>
          <w:color w:val="2F2A20"/>
          <w:sz w:val="24"/>
          <w:szCs w:val="24"/>
        </w:rPr>
        <w:t>, Hector Gold</w:t>
      </w:r>
      <w:r w:rsidR="00B04F06" w:rsidRPr="005046C0">
        <w:rPr>
          <w:rFonts w:eastAsia="Times New Roman" w:cstheme="minorHAnsi"/>
          <w:color w:val="2F2A20"/>
          <w:sz w:val="24"/>
          <w:szCs w:val="24"/>
        </w:rPr>
        <w:t xml:space="preserve"> and Suzanne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 Cardinal.</w:t>
      </w:r>
    </w:p>
    <w:p w:rsidR="00211329" w:rsidRPr="005046C0" w:rsidRDefault="00211329" w:rsidP="00E069C8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What:</w:t>
      </w:r>
      <w:r w:rsidR="00B65BE6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</w:t>
      </w:r>
      <w:r w:rsidR="00CC2F48" w:rsidRPr="005046C0">
        <w:rPr>
          <w:rFonts w:eastAsia="Times New Roman" w:cstheme="minorHAnsi"/>
          <w:bCs/>
          <w:color w:val="2F2A20"/>
          <w:sz w:val="24"/>
          <w:szCs w:val="24"/>
        </w:rPr>
        <w:t xml:space="preserve">Documentation </w:t>
      </w:r>
      <w:r w:rsidR="00737A58" w:rsidRPr="005046C0">
        <w:rPr>
          <w:rFonts w:eastAsia="Times New Roman" w:cstheme="minorHAnsi"/>
          <w:bCs/>
          <w:color w:val="2F2A20"/>
          <w:sz w:val="24"/>
          <w:szCs w:val="24"/>
        </w:rPr>
        <w:t xml:space="preserve">should </w:t>
      </w:r>
      <w:r w:rsidR="00CC2F48" w:rsidRPr="005046C0">
        <w:rPr>
          <w:rFonts w:eastAsia="Times New Roman" w:cstheme="minorHAnsi"/>
          <w:bCs/>
          <w:color w:val="2F2A20"/>
          <w:sz w:val="24"/>
          <w:szCs w:val="24"/>
        </w:rPr>
        <w:t>explain</w:t>
      </w:r>
      <w:r w:rsidR="00CC2F48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what type of event or activity occurred, or what was purchased. All receipts or invoices should be itemized. For example: 2 dinner entrees, 2 </w:t>
      </w:r>
      <w:r w:rsidR="0063724C" w:rsidRPr="005046C0">
        <w:rPr>
          <w:rFonts w:eastAsia="Times New Roman" w:cstheme="minorHAnsi"/>
          <w:color w:val="2F2A20"/>
          <w:sz w:val="24"/>
          <w:szCs w:val="24"/>
        </w:rPr>
        <w:t xml:space="preserve">non-alcoholic </w:t>
      </w:r>
      <w:r w:rsidRPr="005046C0">
        <w:rPr>
          <w:rFonts w:eastAsia="Times New Roman" w:cstheme="minorHAnsi"/>
          <w:color w:val="2F2A20"/>
          <w:sz w:val="24"/>
          <w:szCs w:val="24"/>
        </w:rPr>
        <w:t>beverages, and 1 desert.</w:t>
      </w:r>
      <w:r w:rsidR="00F6235E">
        <w:rPr>
          <w:rFonts w:eastAsia="Times New Roman" w:cstheme="minorHAnsi"/>
          <w:color w:val="2F2A20"/>
          <w:sz w:val="24"/>
          <w:szCs w:val="24"/>
        </w:rPr>
        <w:t xml:space="preserve"> </w:t>
      </w:r>
      <w:r w:rsidR="0063724C" w:rsidRPr="005046C0">
        <w:rPr>
          <w:rFonts w:eastAsia="Times New Roman" w:cstheme="minorHAnsi"/>
          <w:b/>
          <w:bCs/>
          <w:color w:val="2F2A20"/>
          <w:sz w:val="24"/>
          <w:szCs w:val="24"/>
        </w:rPr>
        <w:t>Hospitality expenses have additional requirements.</w:t>
      </w:r>
    </w:p>
    <w:p w:rsidR="00211329" w:rsidRPr="005046C0" w:rsidRDefault="00B65BE6" w:rsidP="00E069C8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i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Where: </w:t>
      </w:r>
      <w:r w:rsidRPr="005046C0">
        <w:rPr>
          <w:rFonts w:eastAsia="Times New Roman" w:cstheme="minorHAnsi"/>
          <w:bCs/>
          <w:color w:val="2F2A20"/>
          <w:sz w:val="24"/>
          <w:szCs w:val="24"/>
        </w:rPr>
        <w:t>D</w:t>
      </w:r>
      <w:r w:rsidR="00211329" w:rsidRPr="005046C0">
        <w:rPr>
          <w:rFonts w:eastAsia="Times New Roman" w:cstheme="minorHAnsi"/>
          <w:color w:val="2F2A20"/>
          <w:sz w:val="24"/>
          <w:szCs w:val="24"/>
        </w:rPr>
        <w:t>ocument</w:t>
      </w:r>
      <w:r w:rsidRPr="005046C0">
        <w:rPr>
          <w:rFonts w:eastAsia="Times New Roman" w:cstheme="minorHAnsi"/>
          <w:color w:val="2F2A20"/>
          <w:sz w:val="24"/>
          <w:szCs w:val="24"/>
        </w:rPr>
        <w:t>ation should note</w:t>
      </w:r>
      <w:r w:rsidR="00211329" w:rsidRPr="005046C0">
        <w:rPr>
          <w:rFonts w:eastAsia="Times New Roman" w:cstheme="minorHAnsi"/>
          <w:color w:val="2F2A20"/>
          <w:sz w:val="24"/>
          <w:szCs w:val="24"/>
        </w:rPr>
        <w:t xml:space="preserve"> where the business activity took place. For example: </w:t>
      </w:r>
      <w:r w:rsidR="009255FA" w:rsidRPr="005046C0">
        <w:rPr>
          <w:rFonts w:eastAsia="Times New Roman" w:cstheme="minorHAnsi"/>
          <w:color w:val="2F2A20"/>
          <w:sz w:val="24"/>
          <w:szCs w:val="24"/>
        </w:rPr>
        <w:t>Gateway hotel in Ames.</w:t>
      </w:r>
    </w:p>
    <w:p w:rsidR="00211329" w:rsidRPr="005046C0" w:rsidRDefault="00211329" w:rsidP="00E069C8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When:</w:t>
      </w:r>
      <w:r w:rsidR="00B65BE6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</w:t>
      </w:r>
      <w:r w:rsidRPr="005046C0">
        <w:rPr>
          <w:rFonts w:eastAsia="Times New Roman" w:cstheme="minorHAnsi"/>
          <w:color w:val="2F2A20"/>
          <w:sz w:val="24"/>
          <w:szCs w:val="24"/>
        </w:rPr>
        <w:t>Document</w:t>
      </w:r>
      <w:r w:rsidR="00B65BE6" w:rsidRPr="005046C0">
        <w:rPr>
          <w:rFonts w:eastAsia="Times New Roman" w:cstheme="minorHAnsi"/>
          <w:color w:val="2F2A20"/>
          <w:sz w:val="24"/>
          <w:szCs w:val="24"/>
        </w:rPr>
        <w:t xml:space="preserve">ation should </w:t>
      </w:r>
      <w:r w:rsidR="00B20236" w:rsidRPr="005046C0">
        <w:rPr>
          <w:rFonts w:eastAsia="Times New Roman" w:cstheme="minorHAnsi"/>
          <w:color w:val="2F2A20"/>
          <w:sz w:val="24"/>
          <w:szCs w:val="24"/>
        </w:rPr>
        <w:t>indicate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 when an event occurred. For example: </w:t>
      </w:r>
      <w:r w:rsidR="00941AFC" w:rsidRPr="005046C0">
        <w:rPr>
          <w:rFonts w:eastAsia="Times New Roman" w:cstheme="minorHAnsi"/>
          <w:bCs/>
          <w:iCs/>
          <w:color w:val="2F2A20"/>
          <w:sz w:val="24"/>
          <w:szCs w:val="24"/>
        </w:rPr>
        <w:t>6/30/17 Graduate Student R</w:t>
      </w:r>
      <w:r w:rsidRPr="005046C0">
        <w:rPr>
          <w:rFonts w:eastAsia="Times New Roman" w:cstheme="minorHAnsi"/>
          <w:bCs/>
          <w:iCs/>
          <w:color w:val="2F2A20"/>
          <w:sz w:val="24"/>
          <w:szCs w:val="24"/>
        </w:rPr>
        <w:t>eception.</w:t>
      </w:r>
      <w:r w:rsidR="00B65BE6" w:rsidRPr="005046C0">
        <w:rPr>
          <w:rFonts w:eastAsia="Times New Roman" w:cstheme="minorHAnsi"/>
          <w:bCs/>
          <w:iCs/>
          <w:color w:val="2F2A20"/>
          <w:sz w:val="24"/>
          <w:szCs w:val="24"/>
        </w:rPr>
        <w:t xml:space="preserve"> </w:t>
      </w:r>
      <w:r w:rsidRPr="005046C0">
        <w:rPr>
          <w:rFonts w:eastAsia="Times New Roman" w:cstheme="minorHAnsi"/>
          <w:color w:val="2F2A20"/>
          <w:sz w:val="24"/>
          <w:szCs w:val="24"/>
        </w:rPr>
        <w:t>Travel expense reports should include the beginning and the ending tra</w:t>
      </w:r>
      <w:r w:rsidR="00941AFC" w:rsidRPr="005046C0">
        <w:rPr>
          <w:rFonts w:eastAsia="Times New Roman" w:cstheme="minorHAnsi"/>
          <w:color w:val="2F2A20"/>
          <w:sz w:val="24"/>
          <w:szCs w:val="24"/>
        </w:rPr>
        <w:t>vel dat</w:t>
      </w:r>
      <w:r w:rsidR="00F761F3" w:rsidRPr="005046C0">
        <w:rPr>
          <w:rFonts w:eastAsia="Times New Roman" w:cstheme="minorHAnsi"/>
          <w:color w:val="2F2A20"/>
          <w:sz w:val="24"/>
          <w:szCs w:val="24"/>
        </w:rPr>
        <w:t>es of the business event.</w:t>
      </w:r>
    </w:p>
    <w:p w:rsidR="00211329" w:rsidRPr="005046C0" w:rsidRDefault="00211329" w:rsidP="00E069C8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lastRenderedPageBreak/>
        <w:t>Why:</w:t>
      </w:r>
      <w:r w:rsidR="00B65BE6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Most importantly, substantiate why the expenses are </w:t>
      </w:r>
      <w:r w:rsidR="005D4A62" w:rsidRPr="005046C0">
        <w:rPr>
          <w:rFonts w:eastAsia="Times New Roman" w:cstheme="minorHAnsi"/>
          <w:color w:val="2F2A20"/>
          <w:sz w:val="24"/>
          <w:szCs w:val="24"/>
        </w:rPr>
        <w:t>necessary</w:t>
      </w:r>
      <w:r w:rsidR="00B20236" w:rsidRPr="005046C0">
        <w:rPr>
          <w:rFonts w:eastAsia="Times New Roman" w:cstheme="minorHAnsi"/>
          <w:color w:val="2F2A20"/>
          <w:sz w:val="24"/>
          <w:szCs w:val="24"/>
        </w:rPr>
        <w:t>;</w:t>
      </w:r>
      <w:r w:rsidR="005D4A62" w:rsidRPr="005046C0">
        <w:rPr>
          <w:rFonts w:eastAsia="Times New Roman" w:cstheme="minorHAnsi"/>
          <w:color w:val="2F2A20"/>
          <w:sz w:val="24"/>
          <w:szCs w:val="24"/>
        </w:rPr>
        <w:t xml:space="preserve"> t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he “Why” should include the </w:t>
      </w:r>
      <w:r w:rsidR="00B65BE6" w:rsidRPr="005046C0">
        <w:rPr>
          <w:rFonts w:eastAsia="Times New Roman" w:cstheme="minorHAnsi"/>
          <w:color w:val="2F2A20"/>
          <w:sz w:val="24"/>
          <w:szCs w:val="24"/>
        </w:rPr>
        <w:t xml:space="preserve">primary reason for the expense.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The table below provides examples </w:t>
      </w:r>
      <w:r w:rsidR="006E0002" w:rsidRPr="005046C0">
        <w:rPr>
          <w:rFonts w:eastAsia="Times New Roman" w:cstheme="minorHAnsi"/>
          <w:color w:val="2F2A20"/>
          <w:sz w:val="24"/>
          <w:szCs w:val="24"/>
        </w:rPr>
        <w:t xml:space="preserve">and comparison </w:t>
      </w:r>
      <w:r w:rsidRPr="005046C0">
        <w:rPr>
          <w:rFonts w:eastAsia="Times New Roman" w:cstheme="minorHAnsi"/>
          <w:color w:val="2F2A20"/>
          <w:sz w:val="24"/>
          <w:szCs w:val="24"/>
        </w:rPr>
        <w:t xml:space="preserve">of both </w:t>
      </w:r>
      <w:r w:rsidR="00B20236" w:rsidRPr="005046C0">
        <w:rPr>
          <w:rFonts w:eastAsia="Times New Roman" w:cstheme="minorHAnsi"/>
          <w:color w:val="2F2A20"/>
          <w:sz w:val="24"/>
          <w:szCs w:val="24"/>
        </w:rPr>
        <w:t xml:space="preserve">adequate </w:t>
      </w:r>
      <w:r w:rsidRPr="005046C0">
        <w:rPr>
          <w:rFonts w:eastAsia="Times New Roman" w:cstheme="minorHAnsi"/>
          <w:color w:val="2F2A20"/>
          <w:sz w:val="24"/>
          <w:szCs w:val="24"/>
        </w:rPr>
        <w:t>and insufficient business purposes.</w:t>
      </w:r>
    </w:p>
    <w:p w:rsidR="00211329" w:rsidRPr="005046C0" w:rsidRDefault="00211329" w:rsidP="00E069C8">
      <w:pPr>
        <w:shd w:val="clear" w:color="auto" w:fill="FFFFFF"/>
        <w:spacing w:after="240" w:line="240" w:lineRule="auto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>In Workday, the business purpose is documented as follows:</w:t>
      </w:r>
    </w:p>
    <w:p w:rsidR="00211329" w:rsidRPr="005046C0" w:rsidRDefault="007A7BB2" w:rsidP="00E069C8">
      <w:pPr>
        <w:numPr>
          <w:ilvl w:val="0"/>
          <w:numId w:val="2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>Expense Report</w:t>
      </w:r>
      <w:r w:rsidR="00211329" w:rsidRPr="005046C0">
        <w:rPr>
          <w:rFonts w:eastAsia="Times New Roman" w:cstheme="minorHAnsi"/>
          <w:color w:val="2F2A20"/>
          <w:sz w:val="24"/>
          <w:szCs w:val="24"/>
        </w:rPr>
        <w:t xml:space="preserve">:  </w:t>
      </w:r>
      <w:r w:rsidRPr="005046C0">
        <w:rPr>
          <w:rFonts w:eastAsia="Times New Roman" w:cstheme="minorHAnsi"/>
          <w:color w:val="2F2A20"/>
          <w:sz w:val="24"/>
          <w:szCs w:val="24"/>
        </w:rPr>
        <w:t>Memo Field</w:t>
      </w:r>
    </w:p>
    <w:p w:rsidR="00211329" w:rsidRPr="005046C0" w:rsidRDefault="00211329" w:rsidP="00E069C8">
      <w:pPr>
        <w:numPr>
          <w:ilvl w:val="0"/>
          <w:numId w:val="2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>Purchase Requisition</w:t>
      </w:r>
      <w:r w:rsidR="007A7BB2" w:rsidRPr="005046C0">
        <w:rPr>
          <w:rFonts w:eastAsia="Times New Roman" w:cstheme="minorHAnsi"/>
          <w:color w:val="2F2A20"/>
          <w:sz w:val="24"/>
          <w:szCs w:val="24"/>
        </w:rPr>
        <w:t>/</w:t>
      </w:r>
      <w:r w:rsidR="00B20236" w:rsidRPr="005046C0">
        <w:rPr>
          <w:rFonts w:eastAsia="Times New Roman" w:cstheme="minorHAnsi"/>
          <w:color w:val="2F2A20"/>
          <w:sz w:val="24"/>
          <w:szCs w:val="24"/>
        </w:rPr>
        <w:t>cyBUY</w:t>
      </w:r>
      <w:r w:rsidRPr="005046C0">
        <w:rPr>
          <w:rFonts w:eastAsia="Times New Roman" w:cstheme="minorHAnsi"/>
          <w:color w:val="2F2A20"/>
          <w:sz w:val="24"/>
          <w:szCs w:val="24"/>
        </w:rPr>
        <w:t>:  Internal Memo</w:t>
      </w:r>
    </w:p>
    <w:p w:rsidR="00211329" w:rsidRPr="005046C0" w:rsidRDefault="00211329" w:rsidP="00E069C8">
      <w:pPr>
        <w:numPr>
          <w:ilvl w:val="0"/>
          <w:numId w:val="2"/>
        </w:numPr>
        <w:shd w:val="clear" w:color="auto" w:fill="FFFFFF"/>
        <w:spacing w:after="240" w:line="240" w:lineRule="auto"/>
        <w:ind w:left="360"/>
        <w:rPr>
          <w:rFonts w:eastAsia="Times New Roman" w:cstheme="minorHAnsi"/>
          <w:color w:val="2F2A20"/>
          <w:sz w:val="24"/>
          <w:szCs w:val="24"/>
        </w:rPr>
      </w:pPr>
      <w:r w:rsidRPr="005046C0">
        <w:rPr>
          <w:rFonts w:eastAsia="Times New Roman" w:cstheme="minorHAnsi"/>
          <w:color w:val="2F2A20"/>
          <w:sz w:val="24"/>
          <w:szCs w:val="24"/>
        </w:rPr>
        <w:t>P</w:t>
      </w:r>
      <w:r w:rsidR="009255FA" w:rsidRPr="005046C0">
        <w:rPr>
          <w:rFonts w:eastAsia="Times New Roman" w:cstheme="minorHAnsi"/>
          <w:color w:val="2F2A20"/>
          <w:sz w:val="24"/>
          <w:szCs w:val="24"/>
        </w:rPr>
        <w:t>-c</w:t>
      </w:r>
      <w:r w:rsidR="007A7BB2" w:rsidRPr="005046C0">
        <w:rPr>
          <w:rFonts w:eastAsia="Times New Roman" w:cstheme="minorHAnsi"/>
          <w:color w:val="2F2A20"/>
          <w:sz w:val="24"/>
          <w:szCs w:val="24"/>
        </w:rPr>
        <w:t>ard:  Memo Field</w:t>
      </w:r>
    </w:p>
    <w:p w:rsidR="0013445A" w:rsidRPr="005046C0" w:rsidRDefault="00F17451" w:rsidP="00A22102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2F2A20"/>
          <w:sz w:val="24"/>
          <w:szCs w:val="24"/>
        </w:rPr>
      </w:pP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Examples of </w:t>
      </w:r>
      <w:r w:rsidR="00F54A0B" w:rsidRPr="005046C0">
        <w:rPr>
          <w:rFonts w:eastAsia="Times New Roman" w:cstheme="minorHAnsi"/>
          <w:b/>
          <w:bCs/>
          <w:color w:val="2F2A20"/>
          <w:sz w:val="24"/>
          <w:szCs w:val="24"/>
        </w:rPr>
        <w:t xml:space="preserve">Adequate </w:t>
      </w:r>
      <w:r w:rsidRPr="005046C0">
        <w:rPr>
          <w:rFonts w:eastAsia="Times New Roman" w:cstheme="minorHAnsi"/>
          <w:b/>
          <w:bCs/>
          <w:color w:val="2F2A20"/>
          <w:sz w:val="24"/>
          <w:szCs w:val="24"/>
        </w:rPr>
        <w:t>Business Purposes</w:t>
      </w: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2250"/>
        <w:gridCol w:w="2520"/>
        <w:gridCol w:w="1350"/>
        <w:gridCol w:w="2170"/>
      </w:tblGrid>
      <w:tr w:rsidR="0036581F" w:rsidRPr="005046C0" w:rsidTr="0036581F">
        <w:trPr>
          <w:trHeight w:val="915"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12" w:space="0" w:color="D7D5D3"/>
              <w:right w:val="single" w:sz="12" w:space="0" w:color="D7D5D3"/>
            </w:tcBorders>
            <w:shd w:val="clear" w:color="000000" w:fill="FFFFFF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F2A20"/>
              </w:rPr>
            </w:pPr>
            <w:r w:rsidRPr="005046C0">
              <w:rPr>
                <w:rFonts w:eastAsia="Times New Roman" w:cs="Calibri"/>
                <w:b/>
                <w:bCs/>
                <w:color w:val="2F2A20"/>
              </w:rPr>
              <w:t>Type of Expense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12" w:space="0" w:color="D7D5D3"/>
              <w:right w:val="single" w:sz="12" w:space="0" w:color="D7D5D3"/>
            </w:tcBorders>
            <w:shd w:val="clear" w:color="000000" w:fill="FFFFFF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F2A20"/>
              </w:rPr>
            </w:pPr>
            <w:r w:rsidRPr="005046C0">
              <w:rPr>
                <w:rFonts w:eastAsia="Times New Roman" w:cs="Calibri"/>
                <w:b/>
                <w:bCs/>
                <w:color w:val="2F2A20"/>
              </w:rPr>
              <w:t>Information to include for the Type of Purchase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12" w:space="0" w:color="D7D5D3"/>
              <w:right w:val="single" w:sz="12" w:space="0" w:color="D7D5D3"/>
            </w:tcBorders>
            <w:shd w:val="clear" w:color="000000" w:fill="FFFFFF"/>
            <w:vAlign w:val="center"/>
            <w:hideMark/>
          </w:tcPr>
          <w:p w:rsidR="00E069C8" w:rsidRPr="005046C0" w:rsidRDefault="00B20236" w:rsidP="00E0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F2A20"/>
              </w:rPr>
            </w:pPr>
            <w:r w:rsidRPr="005046C0">
              <w:rPr>
                <w:rFonts w:eastAsia="Times New Roman" w:cs="Calibri"/>
                <w:b/>
                <w:bCs/>
                <w:color w:val="2F2A20"/>
              </w:rPr>
              <w:t xml:space="preserve">Adequate </w:t>
            </w:r>
            <w:r w:rsidR="00E069C8" w:rsidRPr="005046C0">
              <w:rPr>
                <w:rFonts w:eastAsia="Times New Roman" w:cs="Calibri"/>
                <w:b/>
                <w:bCs/>
                <w:color w:val="2F2A20"/>
              </w:rPr>
              <w:t>Business Purpose Description example</w:t>
            </w:r>
            <w:r w:rsidR="00F761F3" w:rsidRPr="005046C0">
              <w:rPr>
                <w:rFonts w:eastAsia="Times New Roman" w:cs="Calibri"/>
                <w:b/>
                <w:bCs/>
                <w:color w:val="2F2A20"/>
              </w:rPr>
              <w:t xml:space="preserve"> includes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2" w:space="0" w:color="D7D5D3"/>
              <w:right w:val="single" w:sz="12" w:space="0" w:color="D7D5D3"/>
            </w:tcBorders>
            <w:shd w:val="clear" w:color="000000" w:fill="FFFFFF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F2A20"/>
              </w:rPr>
            </w:pPr>
            <w:r w:rsidRPr="005046C0">
              <w:rPr>
                <w:rFonts w:eastAsia="Times New Roman" w:cs="Calibri"/>
                <w:b/>
                <w:bCs/>
                <w:color w:val="2F2A20"/>
              </w:rPr>
              <w:t>Insufficient Business Purpose Description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D7D5D3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F2A20"/>
              </w:rPr>
            </w:pPr>
            <w:r w:rsidRPr="005046C0">
              <w:rPr>
                <w:rFonts w:eastAsia="Times New Roman" w:cs="Calibri"/>
                <w:b/>
                <w:bCs/>
                <w:color w:val="2F2A20"/>
              </w:rPr>
              <w:t>Comment</w:t>
            </w:r>
          </w:p>
        </w:tc>
      </w:tr>
      <w:tr w:rsidR="0036581F" w:rsidRPr="005046C0" w:rsidTr="0036581F">
        <w:trPr>
          <w:trHeight w:val="2175"/>
          <w:jc w:val="center"/>
        </w:trPr>
        <w:tc>
          <w:tcPr>
            <w:tcW w:w="1610" w:type="dxa"/>
            <w:tcBorders>
              <w:top w:val="single" w:sz="8" w:space="0" w:color="D7D5D3"/>
              <w:left w:val="single" w:sz="8" w:space="0" w:color="auto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>Hospitality</w:t>
            </w:r>
            <w:r w:rsidR="00A22102">
              <w:rPr>
                <w:rFonts w:eastAsia="Times New Roman" w:cs="Calibri"/>
                <w:color w:val="2F2A20"/>
              </w:rPr>
              <w:t xml:space="preserve"> or busin</w:t>
            </w:r>
            <w:r w:rsidRPr="005046C0">
              <w:rPr>
                <w:rFonts w:eastAsia="Times New Roman" w:cs="Calibri"/>
                <w:color w:val="2F2A20"/>
              </w:rPr>
              <w:t>ess meeting (including food)</w:t>
            </w:r>
          </w:p>
        </w:tc>
        <w:tc>
          <w:tcPr>
            <w:tcW w:w="2250" w:type="dxa"/>
            <w:tcBorders>
              <w:top w:val="single" w:sz="8" w:space="0" w:color="D7D5D3"/>
              <w:left w:val="nil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 xml:space="preserve">Provide the purpose of the meeting, the date and location where the meeting took place, and how it benefits the </w:t>
            </w:r>
            <w:r w:rsidR="00A22102">
              <w:rPr>
                <w:rFonts w:eastAsia="Times New Roman" w:cs="Calibri"/>
                <w:color w:val="000000"/>
              </w:rPr>
              <w:t>university</w:t>
            </w:r>
            <w:r w:rsidRPr="005046C0">
              <w:rPr>
                <w:rFonts w:eastAsia="Times New Roman" w:cs="Calibri"/>
                <w:color w:val="000000"/>
              </w:rPr>
              <w:t>.  Include a separate list of attendees.</w:t>
            </w:r>
          </w:p>
        </w:tc>
        <w:tc>
          <w:tcPr>
            <w:tcW w:w="2520" w:type="dxa"/>
            <w:tcBorders>
              <w:top w:val="single" w:sz="8" w:space="0" w:color="D7D5D3"/>
              <w:left w:val="nil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Meeting on 10/01/2020 to collaborate on SPECIFIC RESEARCH and UP COMING ITEMS related to the project.  List of attendees attached to backup documentation.</w:t>
            </w:r>
          </w:p>
        </w:tc>
        <w:tc>
          <w:tcPr>
            <w:tcW w:w="1350" w:type="dxa"/>
            <w:tcBorders>
              <w:top w:val="single" w:sz="8" w:space="0" w:color="D7D5D3"/>
              <w:left w:val="nil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>Project lunch meeting</w:t>
            </w:r>
          </w:p>
        </w:tc>
        <w:tc>
          <w:tcPr>
            <w:tcW w:w="2170" w:type="dxa"/>
            <w:tcBorders>
              <w:top w:val="single" w:sz="8" w:space="0" w:color="D7D5D3"/>
              <w:left w:val="nil"/>
              <w:bottom w:val="single" w:sz="8" w:space="0" w:color="D7D5D3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>All attendees should be listed.  This may be an attachment.  Typically more restrictive on grants.</w:t>
            </w:r>
          </w:p>
        </w:tc>
      </w:tr>
      <w:tr w:rsidR="0036581F" w:rsidRPr="005046C0" w:rsidTr="0036581F">
        <w:trPr>
          <w:trHeight w:val="248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Conference</w:t>
            </w:r>
            <w:r w:rsidR="00A22102">
              <w:rPr>
                <w:rFonts w:eastAsia="Times New Roman" w:cs="Calibri"/>
                <w:color w:val="000000"/>
              </w:rPr>
              <w:t xml:space="preserve"> or </w:t>
            </w:r>
            <w:r w:rsidRPr="005046C0">
              <w:rPr>
                <w:rFonts w:eastAsia="Times New Roman" w:cs="Calibri"/>
                <w:color w:val="000000"/>
              </w:rPr>
              <w:t>Travel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 xml:space="preserve">Include the attendee with start and end dates of travel.  If a student is traveling, provide an explanation of how the </w:t>
            </w:r>
            <w:r w:rsidR="00A22102">
              <w:rPr>
                <w:rFonts w:eastAsia="Times New Roman" w:cs="Calibri"/>
                <w:color w:val="000000"/>
              </w:rPr>
              <w:t>University</w:t>
            </w:r>
            <w:r w:rsidRPr="005046C0">
              <w:rPr>
                <w:rFonts w:eastAsia="Times New Roman" w:cs="Calibri"/>
                <w:color w:val="000000"/>
              </w:rPr>
              <w:t xml:space="preserve"> benefits.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AE0EE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To</w:t>
            </w:r>
            <w:r w:rsidR="00E069C8" w:rsidRPr="005046C0">
              <w:rPr>
                <w:rFonts w:eastAsia="Times New Roman" w:cs="Calibri"/>
                <w:color w:val="000000"/>
              </w:rPr>
              <w:t xml:space="preserve"> attend the 2019 American Marketing Association Conference in San Francisco, CA, August 4-6, 2019 for professional development. 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AMA Conference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D7D5D3"/>
              <w:right w:val="single" w:sz="8" w:space="0" w:color="auto"/>
            </w:tcBorders>
            <w:shd w:val="clear" w:color="000000" w:fill="EFECE4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 xml:space="preserve">For </w:t>
            </w:r>
            <w:r w:rsidR="00A22102">
              <w:rPr>
                <w:rFonts w:eastAsia="Times New Roman" w:cs="Calibri"/>
                <w:color w:val="2F2A20"/>
              </w:rPr>
              <w:t>g</w:t>
            </w:r>
            <w:r w:rsidRPr="005046C0">
              <w:rPr>
                <w:rFonts w:eastAsia="Times New Roman" w:cs="Calibri"/>
                <w:color w:val="2F2A20"/>
              </w:rPr>
              <w:t>rants, include if you presented findings from the PROJECT at the conference.  If available include the travel authorization number for the traveler.</w:t>
            </w:r>
          </w:p>
        </w:tc>
      </w:tr>
      <w:tr w:rsidR="0036581F" w:rsidRPr="005046C0" w:rsidTr="0036581F">
        <w:trPr>
          <w:trHeight w:val="2715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Consumables or</w:t>
            </w:r>
            <w:r w:rsidR="00A22102">
              <w:rPr>
                <w:rFonts w:eastAsia="Times New Roman" w:cs="Calibri"/>
                <w:color w:val="000000"/>
              </w:rPr>
              <w:t xml:space="preserve"> Offi</w:t>
            </w:r>
            <w:r w:rsidRPr="005046C0">
              <w:rPr>
                <w:rFonts w:eastAsia="Times New Roman" w:cs="Calibri"/>
                <w:color w:val="000000"/>
              </w:rPr>
              <w:t>ce Supplies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36581F" w:rsidRPr="005046C0" w:rsidRDefault="00E069C8" w:rsidP="00B312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 xml:space="preserve">The purpose and intended consumers of these items should be clear since </w:t>
            </w:r>
            <w:r w:rsidR="00A22102">
              <w:rPr>
                <w:rFonts w:eastAsia="Times New Roman" w:cs="Calibri"/>
                <w:color w:val="000000"/>
              </w:rPr>
              <w:t>University</w:t>
            </w:r>
            <w:r w:rsidRPr="005046C0">
              <w:rPr>
                <w:rFonts w:eastAsia="Times New Roman" w:cs="Calibri"/>
                <w:color w:val="000000"/>
              </w:rPr>
              <w:t xml:space="preserve"> funds can generally not be used to purchase these items for break room employee only consumption.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Purchased coffee, creamer and bottled water for meetings with visitors and customers to DEPARTMENT NAME.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Coffee, bottle water, creamer</w:t>
            </w:r>
            <w:r w:rsidR="00A22102">
              <w:rPr>
                <w:rFonts w:eastAsia="Times New Roman" w:cs="Calibri"/>
                <w:color w:val="000000"/>
              </w:rPr>
              <w:t xml:space="preserve"> OR P</w:t>
            </w:r>
            <w:r w:rsidRPr="005046C0">
              <w:rPr>
                <w:rFonts w:eastAsia="Times New Roman" w:cs="Calibri"/>
                <w:color w:val="000000"/>
              </w:rPr>
              <w:t>ens, notebooks and toner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Typically not allowed on a grant.</w:t>
            </w:r>
          </w:p>
        </w:tc>
      </w:tr>
      <w:tr w:rsidR="0036581F" w:rsidRPr="005046C0" w:rsidTr="00B312A2">
        <w:trPr>
          <w:trHeight w:val="1160"/>
          <w:jc w:val="center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</w:tcPr>
          <w:p w:rsidR="0036581F" w:rsidRPr="005046C0" w:rsidRDefault="0036581F" w:rsidP="0036581F">
            <w:pPr>
              <w:jc w:val="center"/>
              <w:rPr>
                <w:b/>
              </w:rPr>
            </w:pPr>
            <w:r w:rsidRPr="005046C0">
              <w:rPr>
                <w:b/>
              </w:rPr>
              <w:lastRenderedPageBreak/>
              <w:t>Type of Expense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</w:tcPr>
          <w:p w:rsidR="0036581F" w:rsidRPr="005046C0" w:rsidRDefault="0036581F" w:rsidP="0036581F">
            <w:pPr>
              <w:jc w:val="center"/>
              <w:rPr>
                <w:b/>
              </w:rPr>
            </w:pPr>
            <w:r w:rsidRPr="005046C0">
              <w:rPr>
                <w:b/>
              </w:rPr>
              <w:t>Information to include for the Type of Purchase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</w:tcPr>
          <w:p w:rsidR="0036581F" w:rsidRPr="005046C0" w:rsidRDefault="0036581F" w:rsidP="00AA4BC4">
            <w:pPr>
              <w:jc w:val="center"/>
              <w:rPr>
                <w:b/>
              </w:rPr>
            </w:pPr>
            <w:r w:rsidRPr="005046C0">
              <w:rPr>
                <w:b/>
              </w:rPr>
              <w:t>A</w:t>
            </w:r>
            <w:r w:rsidR="00AA4BC4">
              <w:rPr>
                <w:b/>
              </w:rPr>
              <w:t xml:space="preserve">dequate </w:t>
            </w:r>
            <w:r w:rsidRPr="005046C0">
              <w:rPr>
                <w:b/>
              </w:rPr>
              <w:t>Business Purpose Description example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D7D5D3"/>
              <w:right w:val="single" w:sz="8" w:space="0" w:color="D7D5D3"/>
            </w:tcBorders>
            <w:shd w:val="clear" w:color="auto" w:fill="auto"/>
            <w:vAlign w:val="center"/>
          </w:tcPr>
          <w:p w:rsidR="0036581F" w:rsidRPr="005046C0" w:rsidRDefault="0036581F" w:rsidP="0036581F">
            <w:pPr>
              <w:jc w:val="center"/>
              <w:rPr>
                <w:b/>
              </w:rPr>
            </w:pPr>
            <w:r w:rsidRPr="005046C0">
              <w:rPr>
                <w:b/>
              </w:rPr>
              <w:t>Insufficient Business Purpose Description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D7D5D3"/>
              <w:right w:val="single" w:sz="8" w:space="0" w:color="auto"/>
            </w:tcBorders>
            <w:shd w:val="clear" w:color="auto" w:fill="auto"/>
            <w:vAlign w:val="center"/>
          </w:tcPr>
          <w:p w:rsidR="0036581F" w:rsidRPr="005046C0" w:rsidRDefault="0036581F" w:rsidP="0036581F">
            <w:pPr>
              <w:jc w:val="center"/>
              <w:rPr>
                <w:b/>
              </w:rPr>
            </w:pPr>
            <w:r w:rsidRPr="005046C0">
              <w:rPr>
                <w:b/>
              </w:rPr>
              <w:t>Comment</w:t>
            </w:r>
          </w:p>
        </w:tc>
      </w:tr>
      <w:tr w:rsidR="0036581F" w:rsidRPr="005046C0" w:rsidTr="0036581F">
        <w:trPr>
          <w:trHeight w:val="201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Membership fees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 xml:space="preserve">Why the membership is necessary for the individual and how it benefits the </w:t>
            </w:r>
            <w:r w:rsidR="00A22102">
              <w:rPr>
                <w:rFonts w:eastAsia="Times New Roman" w:cs="Calibri"/>
                <w:color w:val="000000"/>
              </w:rPr>
              <w:t>university</w:t>
            </w:r>
            <w:r w:rsidRPr="005046C0">
              <w:rPr>
                <w:rFonts w:eastAsia="Times New Roman" w:cs="Calibri"/>
                <w:color w:val="000000"/>
              </w:rPr>
              <w:t>'s mission.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2019 NATIONAL ACADEMIC ADVISING ASSOCIATION membership for EMPLOYEE NAME to increase his/her ability to assist students as an academic advisor.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D7D5D3"/>
              <w:right w:val="single" w:sz="8" w:space="0" w:color="D7D5D3"/>
            </w:tcBorders>
            <w:shd w:val="clear" w:color="000000" w:fill="EFECE4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2019 NACADA membership for EMPLOYEE NAME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D7D5D3"/>
              <w:right w:val="single" w:sz="8" w:space="0" w:color="auto"/>
            </w:tcBorders>
            <w:shd w:val="clear" w:color="000000" w:fill="EFECE4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046C0">
              <w:rPr>
                <w:rFonts w:eastAsia="Times New Roman" w:cs="Calibri"/>
                <w:color w:val="000000"/>
              </w:rPr>
              <w:t>Typically not allowed on a grant.</w:t>
            </w:r>
          </w:p>
        </w:tc>
      </w:tr>
      <w:tr w:rsidR="0036581F" w:rsidRPr="005046C0" w:rsidTr="0036581F">
        <w:trPr>
          <w:trHeight w:val="1215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7D5D3"/>
            </w:tcBorders>
            <w:shd w:val="clear" w:color="auto" w:fill="auto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>Research/lab supplies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D7D5D3"/>
            </w:tcBorders>
            <w:shd w:val="clear" w:color="000000" w:fill="FFFFFF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>General description of supplies and how used.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D7D5D3"/>
            </w:tcBorders>
            <w:shd w:val="clear" w:color="000000" w:fill="FFFFFF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>Focus 3ml 60 mg cartridge needed for analysis on PROJECT NAME.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D7D5D3"/>
            </w:tcBorders>
            <w:shd w:val="clear" w:color="000000" w:fill="FFFFFF"/>
            <w:vAlign w:val="center"/>
            <w:hideMark/>
          </w:tcPr>
          <w:p w:rsidR="00E069C8" w:rsidRPr="005046C0" w:rsidRDefault="00E069C8" w:rsidP="00A22102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 xml:space="preserve">Supplies needed for </w:t>
            </w:r>
            <w:r w:rsidR="00A22102">
              <w:rPr>
                <w:rFonts w:eastAsia="Times New Roman" w:cs="Calibri"/>
                <w:color w:val="2F2A20"/>
              </w:rPr>
              <w:t>D</w:t>
            </w:r>
            <w:r w:rsidRPr="005046C0">
              <w:rPr>
                <w:rFonts w:eastAsia="Times New Roman" w:cs="Calibri"/>
                <w:color w:val="2F2A20"/>
              </w:rPr>
              <w:t>r. Wu's lab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9C8" w:rsidRPr="005046C0" w:rsidRDefault="00E069C8" w:rsidP="00E069C8">
            <w:pPr>
              <w:spacing w:after="0" w:line="240" w:lineRule="auto"/>
              <w:jc w:val="center"/>
              <w:rPr>
                <w:rFonts w:eastAsia="Times New Roman" w:cs="Calibri"/>
                <w:color w:val="2F2A20"/>
              </w:rPr>
            </w:pPr>
            <w:r w:rsidRPr="005046C0">
              <w:rPr>
                <w:rFonts w:eastAsia="Times New Roman" w:cs="Calibri"/>
                <w:color w:val="2F2A20"/>
              </w:rPr>
              <w:t>Must be allocable and necessary for a grant.</w:t>
            </w:r>
          </w:p>
        </w:tc>
      </w:tr>
    </w:tbl>
    <w:p w:rsidR="0013445A" w:rsidRPr="005046C0" w:rsidRDefault="0013445A" w:rsidP="0036581F">
      <w:pPr>
        <w:shd w:val="clear" w:color="auto" w:fill="FFFFFF"/>
        <w:spacing w:after="240" w:line="240" w:lineRule="auto"/>
        <w:rPr>
          <w:rFonts w:eastAsia="Times New Roman" w:cs="Lucida Sans Unicode"/>
          <w:b/>
          <w:bCs/>
          <w:color w:val="2F2A20"/>
          <w:sz w:val="32"/>
          <w:szCs w:val="32"/>
        </w:rPr>
      </w:pPr>
      <w:bookmarkStart w:id="0" w:name="_GoBack"/>
      <w:bookmarkEnd w:id="0"/>
    </w:p>
    <w:sectPr w:rsidR="0013445A" w:rsidRPr="005046C0" w:rsidSect="0036581F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BE" w:rsidRDefault="002167BE" w:rsidP="0036581F">
      <w:pPr>
        <w:spacing w:after="0" w:line="240" w:lineRule="auto"/>
      </w:pPr>
      <w:r>
        <w:separator/>
      </w:r>
    </w:p>
  </w:endnote>
  <w:endnote w:type="continuationSeparator" w:id="0">
    <w:p w:rsidR="002167BE" w:rsidRDefault="002167BE" w:rsidP="0036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84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81F" w:rsidRDefault="00365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4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581F" w:rsidRDefault="0036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BE" w:rsidRDefault="002167BE" w:rsidP="0036581F">
      <w:pPr>
        <w:spacing w:after="0" w:line="240" w:lineRule="auto"/>
      </w:pPr>
      <w:r>
        <w:separator/>
      </w:r>
    </w:p>
  </w:footnote>
  <w:footnote w:type="continuationSeparator" w:id="0">
    <w:p w:rsidR="002167BE" w:rsidRDefault="002167BE" w:rsidP="0036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447C"/>
    <w:multiLevelType w:val="multilevel"/>
    <w:tmpl w:val="F6C0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E3E57"/>
    <w:multiLevelType w:val="multilevel"/>
    <w:tmpl w:val="A5D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A"/>
    <w:rsid w:val="0000552F"/>
    <w:rsid w:val="00045B21"/>
    <w:rsid w:val="000475A1"/>
    <w:rsid w:val="0005130D"/>
    <w:rsid w:val="000D7C4A"/>
    <w:rsid w:val="00100C3D"/>
    <w:rsid w:val="0013445A"/>
    <w:rsid w:val="00195C90"/>
    <w:rsid w:val="001C2FE9"/>
    <w:rsid w:val="00211329"/>
    <w:rsid w:val="002167BE"/>
    <w:rsid w:val="00234FAA"/>
    <w:rsid w:val="0023759B"/>
    <w:rsid w:val="002451B9"/>
    <w:rsid w:val="002557D0"/>
    <w:rsid w:val="0028192D"/>
    <w:rsid w:val="002C784F"/>
    <w:rsid w:val="002D1879"/>
    <w:rsid w:val="0036581F"/>
    <w:rsid w:val="00395804"/>
    <w:rsid w:val="003D362A"/>
    <w:rsid w:val="003E7A55"/>
    <w:rsid w:val="00420CD2"/>
    <w:rsid w:val="00431607"/>
    <w:rsid w:val="004555D9"/>
    <w:rsid w:val="00484130"/>
    <w:rsid w:val="005046C0"/>
    <w:rsid w:val="00526040"/>
    <w:rsid w:val="00535E22"/>
    <w:rsid w:val="00560D1B"/>
    <w:rsid w:val="005D4A62"/>
    <w:rsid w:val="005E3BAD"/>
    <w:rsid w:val="0063724C"/>
    <w:rsid w:val="006432A4"/>
    <w:rsid w:val="00671F11"/>
    <w:rsid w:val="0068091C"/>
    <w:rsid w:val="0068546B"/>
    <w:rsid w:val="00686E0B"/>
    <w:rsid w:val="006C3336"/>
    <w:rsid w:val="006E0002"/>
    <w:rsid w:val="00737A58"/>
    <w:rsid w:val="00742693"/>
    <w:rsid w:val="007A13AD"/>
    <w:rsid w:val="007A7BB2"/>
    <w:rsid w:val="007C407D"/>
    <w:rsid w:val="007D4932"/>
    <w:rsid w:val="0083470C"/>
    <w:rsid w:val="0088231D"/>
    <w:rsid w:val="008A16DF"/>
    <w:rsid w:val="008E7F55"/>
    <w:rsid w:val="009255FA"/>
    <w:rsid w:val="00941AFC"/>
    <w:rsid w:val="00960FCA"/>
    <w:rsid w:val="0099787E"/>
    <w:rsid w:val="009F6CC7"/>
    <w:rsid w:val="00A22102"/>
    <w:rsid w:val="00A90A6D"/>
    <w:rsid w:val="00AA4BC4"/>
    <w:rsid w:val="00AB0ED3"/>
    <w:rsid w:val="00AE0EE8"/>
    <w:rsid w:val="00B04F06"/>
    <w:rsid w:val="00B05A68"/>
    <w:rsid w:val="00B105D6"/>
    <w:rsid w:val="00B144AC"/>
    <w:rsid w:val="00B148A3"/>
    <w:rsid w:val="00B20236"/>
    <w:rsid w:val="00B312A2"/>
    <w:rsid w:val="00B31B91"/>
    <w:rsid w:val="00B34BED"/>
    <w:rsid w:val="00B419DC"/>
    <w:rsid w:val="00B465E4"/>
    <w:rsid w:val="00B65BE6"/>
    <w:rsid w:val="00BA0D24"/>
    <w:rsid w:val="00BD752E"/>
    <w:rsid w:val="00C1329B"/>
    <w:rsid w:val="00C75C64"/>
    <w:rsid w:val="00C77697"/>
    <w:rsid w:val="00C8646E"/>
    <w:rsid w:val="00CA45DF"/>
    <w:rsid w:val="00CA60CE"/>
    <w:rsid w:val="00CB1DC7"/>
    <w:rsid w:val="00CC2F48"/>
    <w:rsid w:val="00CE68B2"/>
    <w:rsid w:val="00D100F5"/>
    <w:rsid w:val="00D55836"/>
    <w:rsid w:val="00D82E85"/>
    <w:rsid w:val="00DA467E"/>
    <w:rsid w:val="00DE7145"/>
    <w:rsid w:val="00DF73E3"/>
    <w:rsid w:val="00E04B70"/>
    <w:rsid w:val="00E069C8"/>
    <w:rsid w:val="00EE3905"/>
    <w:rsid w:val="00EF5278"/>
    <w:rsid w:val="00F17451"/>
    <w:rsid w:val="00F44658"/>
    <w:rsid w:val="00F54A0B"/>
    <w:rsid w:val="00F6235E"/>
    <w:rsid w:val="00F761F3"/>
    <w:rsid w:val="00F96701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EF77-A1E0-4BA5-9EA4-D5FBD4F9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344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45A"/>
    <w:rPr>
      <w:b/>
      <w:bCs/>
    </w:rPr>
  </w:style>
  <w:style w:type="character" w:styleId="Emphasis">
    <w:name w:val="Emphasis"/>
    <w:basedOn w:val="DefaultParagraphFont"/>
    <w:uiPriority w:val="20"/>
    <w:qFormat/>
    <w:rsid w:val="001344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1F"/>
  </w:style>
  <w:style w:type="paragraph" w:styleId="Footer">
    <w:name w:val="footer"/>
    <w:basedOn w:val="Normal"/>
    <w:link w:val="FooterChar"/>
    <w:uiPriority w:val="99"/>
    <w:unhideWhenUsed/>
    <w:rsid w:val="003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1F"/>
  </w:style>
  <w:style w:type="paragraph" w:styleId="Revision">
    <w:name w:val="Revision"/>
    <w:hidden/>
    <w:uiPriority w:val="99"/>
    <w:semiHidden/>
    <w:rsid w:val="003D36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33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6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1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4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licy.iastate.edu/policy/business/expendi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Gagne, Melissa J [FINDL]</dc:creator>
  <cp:keywords/>
  <dc:description/>
  <cp:lastModifiedBy>Cline, Karen K [OPFIN]</cp:lastModifiedBy>
  <cp:revision>3</cp:revision>
  <cp:lastPrinted>2019-09-17T15:41:00Z</cp:lastPrinted>
  <dcterms:created xsi:type="dcterms:W3CDTF">2022-01-30T22:03:00Z</dcterms:created>
  <dcterms:modified xsi:type="dcterms:W3CDTF">2022-01-30T22:04:00Z</dcterms:modified>
</cp:coreProperties>
</file>