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5B0A97F" w14:textId="77777777" w:rsidR="001E4D66" w:rsidRPr="004A2F48" w:rsidRDefault="004A2F48">
      <w:pPr>
        <w:jc w:val="center"/>
        <w:rPr>
          <w:rFonts w:asciiTheme="minorHAnsi" w:hAnsiTheme="minorHAnsi"/>
          <w:sz w:val="56"/>
          <w:szCs w:val="56"/>
        </w:rPr>
      </w:pPr>
      <w:bookmarkStart w:id="0" w:name="_GoBack"/>
      <w:bookmarkEnd w:id="0"/>
      <w:r w:rsidRPr="004A2F48">
        <w:rPr>
          <w:rFonts w:asciiTheme="minorHAnsi" w:hAnsiTheme="minorHAnsi"/>
          <w:b/>
          <w:sz w:val="56"/>
          <w:szCs w:val="56"/>
        </w:rPr>
        <w:t>Explanation of Simplex Method</w:t>
      </w:r>
    </w:p>
    <w:p w14:paraId="25635404" w14:textId="77777777" w:rsidR="001E4D66" w:rsidRPr="004A2F48" w:rsidRDefault="001E4D66">
      <w:pPr>
        <w:rPr>
          <w:sz w:val="24"/>
          <w:szCs w:val="24"/>
        </w:rPr>
      </w:pPr>
    </w:p>
    <w:p w14:paraId="6E9ADFFD" w14:textId="77777777" w:rsidR="001E4D66" w:rsidRPr="000B7A7E" w:rsidRDefault="004A2F48">
      <w:pPr>
        <w:rPr>
          <w:rFonts w:asciiTheme="minorHAnsi" w:hAnsiTheme="minorHAnsi"/>
          <w:sz w:val="36"/>
          <w:szCs w:val="36"/>
        </w:rPr>
      </w:pPr>
      <w:r w:rsidRPr="000B7A7E">
        <w:rPr>
          <w:rFonts w:asciiTheme="minorHAnsi" w:hAnsiTheme="minorHAnsi"/>
          <w:b/>
          <w:sz w:val="36"/>
          <w:szCs w:val="36"/>
        </w:rPr>
        <w:t>Introduction</w:t>
      </w:r>
    </w:p>
    <w:p w14:paraId="468FD223" w14:textId="77777777" w:rsidR="001E4D66" w:rsidRPr="004A2F48" w:rsidRDefault="004A2F48">
      <w:pPr>
        <w:rPr>
          <w:rFonts w:ascii="Cambria" w:hAnsi="Cambria"/>
          <w:sz w:val="24"/>
          <w:szCs w:val="24"/>
        </w:rPr>
      </w:pPr>
      <w:r w:rsidRPr="004A2F48">
        <w:rPr>
          <w:rFonts w:ascii="Cambria" w:hAnsi="Cambria"/>
          <w:sz w:val="24"/>
          <w:szCs w:val="24"/>
        </w:rPr>
        <w:t>The Simplex method is an approach to solving linear programming models by hand using slack variables, tableaus, and pivot variables as a means to finding the optimal solution of an optimization problem.  A linear program is a method of achieving the best outcome given a maximum or minimum equation with linear constraints.  Most linear programs can be solved using an online solver such as MatLab, but the Simplex method is a technique for solving linear programs by hand.  To solve a linear programming model using the Simplex method the following steps are necessary:</w:t>
      </w:r>
    </w:p>
    <w:p w14:paraId="167D71D8" w14:textId="77777777" w:rsidR="001E4D66" w:rsidRPr="004A2F48" w:rsidRDefault="001E4D66">
      <w:pPr>
        <w:rPr>
          <w:rFonts w:ascii="Cambria" w:hAnsi="Cambria"/>
          <w:sz w:val="24"/>
          <w:szCs w:val="24"/>
        </w:rPr>
      </w:pPr>
    </w:p>
    <w:p w14:paraId="658518E0" w14:textId="77777777" w:rsidR="001E4D66" w:rsidRPr="004A2F48" w:rsidRDefault="004A2F48">
      <w:pPr>
        <w:numPr>
          <w:ilvl w:val="0"/>
          <w:numId w:val="2"/>
        </w:numPr>
        <w:ind w:hanging="360"/>
        <w:contextualSpacing/>
        <w:rPr>
          <w:rFonts w:ascii="Cambria" w:hAnsi="Cambria"/>
          <w:sz w:val="24"/>
          <w:szCs w:val="24"/>
        </w:rPr>
      </w:pPr>
      <w:r w:rsidRPr="004A2F48">
        <w:rPr>
          <w:rFonts w:ascii="Cambria" w:hAnsi="Cambria"/>
          <w:sz w:val="24"/>
          <w:szCs w:val="24"/>
        </w:rPr>
        <w:t>Standard form</w:t>
      </w:r>
    </w:p>
    <w:p w14:paraId="3E182610" w14:textId="77777777" w:rsidR="001E4D66" w:rsidRPr="004A2F48" w:rsidRDefault="004A2F48">
      <w:pPr>
        <w:numPr>
          <w:ilvl w:val="0"/>
          <w:numId w:val="2"/>
        </w:numPr>
        <w:ind w:hanging="360"/>
        <w:contextualSpacing/>
        <w:rPr>
          <w:rFonts w:ascii="Cambria" w:hAnsi="Cambria"/>
          <w:sz w:val="24"/>
          <w:szCs w:val="24"/>
        </w:rPr>
      </w:pPr>
      <w:r w:rsidRPr="004A2F48">
        <w:rPr>
          <w:rFonts w:ascii="Cambria" w:hAnsi="Cambria"/>
          <w:sz w:val="24"/>
          <w:szCs w:val="24"/>
        </w:rPr>
        <w:t>Introducing slack variables</w:t>
      </w:r>
    </w:p>
    <w:p w14:paraId="3F7901BD" w14:textId="77777777" w:rsidR="001E4D66" w:rsidRPr="004A2F48" w:rsidRDefault="004A2F48">
      <w:pPr>
        <w:numPr>
          <w:ilvl w:val="0"/>
          <w:numId w:val="2"/>
        </w:numPr>
        <w:ind w:hanging="360"/>
        <w:contextualSpacing/>
        <w:rPr>
          <w:rFonts w:ascii="Cambria" w:hAnsi="Cambria"/>
          <w:sz w:val="24"/>
          <w:szCs w:val="24"/>
        </w:rPr>
      </w:pPr>
      <w:r w:rsidRPr="004A2F48">
        <w:rPr>
          <w:rFonts w:ascii="Cambria" w:hAnsi="Cambria"/>
          <w:sz w:val="24"/>
          <w:szCs w:val="24"/>
        </w:rPr>
        <w:t>Creating the tableau</w:t>
      </w:r>
    </w:p>
    <w:p w14:paraId="204485E8" w14:textId="77777777" w:rsidR="001E4D66" w:rsidRPr="004A2F48" w:rsidRDefault="004A2F48">
      <w:pPr>
        <w:numPr>
          <w:ilvl w:val="0"/>
          <w:numId w:val="2"/>
        </w:numPr>
        <w:ind w:hanging="360"/>
        <w:contextualSpacing/>
        <w:rPr>
          <w:rFonts w:ascii="Cambria" w:hAnsi="Cambria"/>
          <w:sz w:val="24"/>
          <w:szCs w:val="24"/>
        </w:rPr>
      </w:pPr>
      <w:r w:rsidRPr="004A2F48">
        <w:rPr>
          <w:rFonts w:ascii="Cambria" w:hAnsi="Cambria"/>
          <w:sz w:val="24"/>
          <w:szCs w:val="24"/>
        </w:rPr>
        <w:t>Pivot variables</w:t>
      </w:r>
    </w:p>
    <w:p w14:paraId="7FD1CB60" w14:textId="77777777" w:rsidR="001E4D66" w:rsidRPr="004A2F48" w:rsidRDefault="004A2F48">
      <w:pPr>
        <w:numPr>
          <w:ilvl w:val="0"/>
          <w:numId w:val="2"/>
        </w:numPr>
        <w:ind w:hanging="360"/>
        <w:contextualSpacing/>
        <w:rPr>
          <w:rFonts w:ascii="Cambria" w:hAnsi="Cambria"/>
          <w:sz w:val="24"/>
          <w:szCs w:val="24"/>
        </w:rPr>
      </w:pPr>
      <w:r w:rsidRPr="004A2F48">
        <w:rPr>
          <w:rFonts w:ascii="Cambria" w:hAnsi="Cambria"/>
          <w:sz w:val="24"/>
          <w:szCs w:val="24"/>
        </w:rPr>
        <w:t>Creating a new tableau</w:t>
      </w:r>
    </w:p>
    <w:p w14:paraId="2E7427A0" w14:textId="77777777" w:rsidR="001E4D66" w:rsidRPr="004A2F48" w:rsidRDefault="004A2F48">
      <w:pPr>
        <w:numPr>
          <w:ilvl w:val="0"/>
          <w:numId w:val="2"/>
        </w:numPr>
        <w:ind w:hanging="360"/>
        <w:contextualSpacing/>
        <w:rPr>
          <w:rFonts w:ascii="Cambria" w:hAnsi="Cambria"/>
          <w:sz w:val="24"/>
          <w:szCs w:val="24"/>
        </w:rPr>
      </w:pPr>
      <w:r w:rsidRPr="004A2F48">
        <w:rPr>
          <w:rFonts w:ascii="Cambria" w:hAnsi="Cambria"/>
          <w:sz w:val="24"/>
          <w:szCs w:val="24"/>
        </w:rPr>
        <w:t>Checking for optimality</w:t>
      </w:r>
    </w:p>
    <w:p w14:paraId="3920E171" w14:textId="77777777" w:rsidR="001E4D66" w:rsidRPr="004A2F48" w:rsidRDefault="004A2F48">
      <w:pPr>
        <w:numPr>
          <w:ilvl w:val="0"/>
          <w:numId w:val="2"/>
        </w:numPr>
        <w:ind w:hanging="360"/>
        <w:contextualSpacing/>
        <w:rPr>
          <w:rFonts w:ascii="Cambria" w:hAnsi="Cambria"/>
          <w:sz w:val="24"/>
          <w:szCs w:val="24"/>
        </w:rPr>
      </w:pPr>
      <w:r w:rsidRPr="004A2F48">
        <w:rPr>
          <w:rFonts w:ascii="Cambria" w:hAnsi="Cambria"/>
          <w:sz w:val="24"/>
          <w:szCs w:val="24"/>
        </w:rPr>
        <w:t>Identify optimal values</w:t>
      </w:r>
    </w:p>
    <w:p w14:paraId="3D758E5B" w14:textId="77777777" w:rsidR="001E4D66" w:rsidRPr="004A2F48" w:rsidRDefault="001E4D66">
      <w:pPr>
        <w:rPr>
          <w:rFonts w:ascii="Cambria" w:hAnsi="Cambria"/>
          <w:sz w:val="24"/>
          <w:szCs w:val="24"/>
        </w:rPr>
      </w:pPr>
    </w:p>
    <w:p w14:paraId="61E31EE2" w14:textId="77777777" w:rsidR="001E4D66" w:rsidRPr="004A2F48" w:rsidRDefault="00CE252C">
      <w:pPr>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657216" behindDoc="0" locked="0" layoutInCell="1" allowOverlap="1" wp14:anchorId="500AEE0D" wp14:editId="4E5B3CB7">
                <wp:simplePos x="0" y="0"/>
                <wp:positionH relativeFrom="column">
                  <wp:posOffset>1476375</wp:posOffset>
                </wp:positionH>
                <wp:positionV relativeFrom="paragraph">
                  <wp:posOffset>889000</wp:posOffset>
                </wp:positionV>
                <wp:extent cx="2752725" cy="1028700"/>
                <wp:effectExtent l="0" t="0" r="9525" b="0"/>
                <wp:wrapTopAndBottom/>
                <wp:docPr id="27" name="Group 27"/>
                <wp:cNvGraphicFramePr/>
                <a:graphic xmlns:a="http://schemas.openxmlformats.org/drawingml/2006/main">
                  <a:graphicData uri="http://schemas.microsoft.com/office/word/2010/wordprocessingGroup">
                    <wpg:wgp>
                      <wpg:cNvGrpSpPr/>
                      <wpg:grpSpPr>
                        <a:xfrm>
                          <a:off x="0" y="0"/>
                          <a:ext cx="2752725" cy="1028700"/>
                          <a:chOff x="0" y="0"/>
                          <a:chExt cx="2752725" cy="1028700"/>
                        </a:xfrm>
                      </wpg:grpSpPr>
                      <pic:pic xmlns:pic="http://schemas.openxmlformats.org/drawingml/2006/picture">
                        <pic:nvPicPr>
                          <pic:cNvPr id="2" name="image12.png" descr="CodeCogsEqn2.png"/>
                          <pic:cNvPicPr/>
                        </pic:nvPicPr>
                        <pic:blipFill>
                          <a:blip r:embed="rId9"/>
                          <a:srcRect/>
                          <a:stretch>
                            <a:fillRect/>
                          </a:stretch>
                        </pic:blipFill>
                        <pic:spPr>
                          <a:xfrm>
                            <a:off x="904875" y="581025"/>
                            <a:ext cx="1590675" cy="161925"/>
                          </a:xfrm>
                          <a:prstGeom prst="rect">
                            <a:avLst/>
                          </a:prstGeom>
                          <a:ln/>
                        </pic:spPr>
                      </pic:pic>
                      <pic:pic xmlns:pic="http://schemas.openxmlformats.org/drawingml/2006/picture">
                        <pic:nvPicPr>
                          <pic:cNvPr id="18" name="image39.png" descr="CodeCogsEqn3.png"/>
                          <pic:cNvPicPr/>
                        </pic:nvPicPr>
                        <pic:blipFill>
                          <a:blip r:embed="rId10"/>
                          <a:srcRect/>
                          <a:stretch>
                            <a:fillRect/>
                          </a:stretch>
                        </pic:blipFill>
                        <pic:spPr>
                          <a:xfrm>
                            <a:off x="1400175" y="876300"/>
                            <a:ext cx="971550" cy="152400"/>
                          </a:xfrm>
                          <a:prstGeom prst="rect">
                            <a:avLst/>
                          </a:prstGeom>
                          <a:ln/>
                        </pic:spPr>
                      </pic:pic>
                      <pic:pic xmlns:pic="http://schemas.openxmlformats.org/drawingml/2006/picture">
                        <pic:nvPicPr>
                          <pic:cNvPr id="7" name="image20.png" descr="CodeCogsEqn.png"/>
                          <pic:cNvPicPr/>
                        </pic:nvPicPr>
                        <pic:blipFill>
                          <a:blip r:embed="rId11"/>
                          <a:srcRect/>
                          <a:stretch>
                            <a:fillRect/>
                          </a:stretch>
                        </pic:blipFill>
                        <pic:spPr>
                          <a:xfrm>
                            <a:off x="0" y="0"/>
                            <a:ext cx="2752725" cy="161925"/>
                          </a:xfrm>
                          <a:prstGeom prst="rect">
                            <a:avLst/>
                          </a:prstGeom>
                          <a:ln/>
                        </pic:spPr>
                      </pic:pic>
                      <pic:pic xmlns:pic="http://schemas.openxmlformats.org/drawingml/2006/picture">
                        <pic:nvPicPr>
                          <pic:cNvPr id="12" name="image27.png" descr="CodeCogsEqn1.png"/>
                          <pic:cNvPicPr/>
                        </pic:nvPicPr>
                        <pic:blipFill>
                          <a:blip r:embed="rId12"/>
                          <a:srcRect/>
                          <a:stretch>
                            <a:fillRect/>
                          </a:stretch>
                        </pic:blipFill>
                        <pic:spPr>
                          <a:xfrm>
                            <a:off x="552450" y="295275"/>
                            <a:ext cx="1876425" cy="152400"/>
                          </a:xfrm>
                          <a:prstGeom prst="rect">
                            <a:avLst/>
                          </a:prstGeom>
                          <a:ln/>
                        </pic:spPr>
                      </pic:pic>
                    </wpg:wgp>
                  </a:graphicData>
                </a:graphic>
              </wp:anchor>
            </w:drawing>
          </mc:Choice>
          <mc:Fallback xmlns:w15="http://schemas.microsoft.com/office/word/2012/wordml">
            <w:pict>
              <v:group w14:anchorId="420C2E81" id="Group 27" o:spid="_x0000_s1026" style="position:absolute;margin-left:116.25pt;margin-top:70pt;width:216.75pt;height:81pt;z-index:251657216" coordsize="2752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png" o:spid="_x0000_s1027" type="#_x0000_t75" alt="CodeCogsEqn2.png" style="position:absolute;left:9048;top:5810;width:15907;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F7GbCAAAA2gAAAA8AAABkcnMvZG93bnJldi54bWxEj0GLwjAUhO+C/yE8YS+iqT3oUo0igrCr&#10;B1EXz8/mbVu2ealJVuu/N4LgcZiZb5jZojW1uJLzlWUFo2ECgji3uuJCwc9xPfgE4QOyxtoyKbiT&#10;h8W825lhpu2N93Q9hEJECPsMFZQhNJmUPi/JoB/ahjh6v9YZDFG6QmqHtwg3tUyTZCwNVhwXSmxo&#10;VVL+d/g3CvDyvVueN7K/O633Om3cRI/0VqmPXrucggjUhnf41f7SClJ4Xo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xexmwgAAANoAAAAPAAAAAAAAAAAAAAAAAJ8C&#10;AABkcnMvZG93bnJldi54bWxQSwUGAAAAAAQABAD3AAAAjgMAAAAA&#10;">
                  <v:imagedata r:id="rId13" o:title="CodeCogsEqn2"/>
                </v:shape>
                <v:shape id="image39.png" o:spid="_x0000_s1028" type="#_x0000_t75" alt="CodeCogsEqn3.png" style="position:absolute;left:14001;top:8763;width:971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uA3EAAAA2wAAAA8AAABkcnMvZG93bnJldi54bWxEj0FrwkAQhe9C/8Myhd500x5EoquoUPBQ&#10;EKMovQ3ZaTaYnY3Z1cR/3zkUepvhvXnvm8Vq8I16UBfrwAbeJxko4jLYmisDp+PneAYqJmSLTWAy&#10;8KQIq+XLaIG5DT0f6FGkSkkIxxwNuJTaXOtYOvIYJ6ElFu0ndB6TrF2lbYe9hPtGf2TZVHusWRoc&#10;trR1VF6Luzew3V82t3u/OReOb/j9dF/N7jAz5u11WM9BJRrSv/nvemcFX2DlFx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NuA3EAAAA2wAAAA8AAAAAAAAAAAAAAAAA&#10;nwIAAGRycy9kb3ducmV2LnhtbFBLBQYAAAAABAAEAPcAAACQAwAAAAA=&#10;">
                  <v:imagedata r:id="rId14" o:title="CodeCogsEqn3"/>
                </v:shape>
                <v:shape id="image20.png" o:spid="_x0000_s1029" type="#_x0000_t75" alt="CodeCogsEqn.png" style="position:absolute;width:27527;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lNXDAAAA2gAAAA8AAABkcnMvZG93bnJldi54bWxEj0trwkAUhfeC/2G4BXc6aRc1pI7SCLWC&#10;i2IUur1mrkls5k7IjHn8+06h4PJwHh9ntRlMLTpqXWVZwfMiAkGcW11xoeB8+pjHIJxH1lhbJgUj&#10;Odisp5MVJtr2fKQu84UII+wSVFB63yRSurwkg25hG+LgXW1r0AfZFlK32IdxU8uXKHqVBisOhBIb&#10;2paU/2R3EyDFuEuPh2+T3qI0/7xc5FfsOqVmT8P7GwhPg3+E/9t7rWAJf1fCD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SU1cMAAADaAAAADwAAAAAAAAAAAAAAAACf&#10;AgAAZHJzL2Rvd25yZXYueG1sUEsFBgAAAAAEAAQA9wAAAI8DAAAAAA==&#10;">
                  <v:imagedata r:id="rId15" o:title="CodeCogsEqn"/>
                </v:shape>
                <v:shape id="image27.png" o:spid="_x0000_s1030" type="#_x0000_t75" alt="CodeCogsEqn1.png" style="position:absolute;left:5524;top:2952;width:1876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zfEAAAA2wAAAA8AAABkcnMvZG93bnJldi54bWxET0trAjEQvgv+hzCFXqRmK/XBapTS1qKn&#10;0tVDexs3083qZrJsoq7/vhEEb/PxPWe2aG0lTtT40rGC534Cgjh3uuRCwXazfJqA8AFZY+WYFFzI&#10;w2Le7cww1e7M33TKQiFiCPsUFZgQ6lRKnxuy6PuuJo7cn2sshgibQuoGzzHcVnKQJCNpseTYYLCm&#10;N0P5ITtaBcOXvTl8/o7HX7t1792uJz8OP1ZKPT60r1MQgdpwF9/cKx3nD+D6Szx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JzfEAAAA2wAAAA8AAAAAAAAAAAAAAAAA&#10;nwIAAGRycy9kb3ducmV2LnhtbFBLBQYAAAAABAAEAPcAAACQAwAAAAA=&#10;">
                  <v:imagedata r:id="rId16" o:title="CodeCogsEqn1"/>
                </v:shape>
                <w10:wrap type="topAndBottom"/>
              </v:group>
            </w:pict>
          </mc:Fallback>
        </mc:AlternateContent>
      </w:r>
      <w:r w:rsidR="004A2F48" w:rsidRPr="004A2F48">
        <w:rPr>
          <w:rFonts w:ascii="Cambria" w:hAnsi="Cambria"/>
          <w:sz w:val="24"/>
          <w:szCs w:val="24"/>
        </w:rPr>
        <w:t>This document breaks down the Simplex method into the above steps and follows the example linear programming model shown below throughout the entire document to find the optimal solution.</w:t>
      </w:r>
    </w:p>
    <w:p w14:paraId="6124BE88" w14:textId="77777777" w:rsidR="001E4D66" w:rsidRPr="004A2F48" w:rsidRDefault="001E4D66">
      <w:pPr>
        <w:rPr>
          <w:rFonts w:ascii="Cambria" w:hAnsi="Cambria"/>
          <w:sz w:val="24"/>
          <w:szCs w:val="24"/>
        </w:rPr>
      </w:pPr>
    </w:p>
    <w:p w14:paraId="59AE5FF7" w14:textId="77777777" w:rsidR="001E4D66" w:rsidRPr="004A2F48" w:rsidRDefault="001E4D66">
      <w:pPr>
        <w:rPr>
          <w:rFonts w:ascii="Cambria" w:hAnsi="Cambria"/>
          <w:sz w:val="24"/>
          <w:szCs w:val="24"/>
        </w:rPr>
      </w:pPr>
    </w:p>
    <w:p w14:paraId="11A46A8A" w14:textId="77777777" w:rsidR="001E4D66" w:rsidRPr="004A2F48" w:rsidRDefault="001E4D66">
      <w:pPr>
        <w:rPr>
          <w:rFonts w:ascii="Cambria" w:hAnsi="Cambria"/>
          <w:sz w:val="24"/>
          <w:szCs w:val="24"/>
        </w:rPr>
      </w:pPr>
    </w:p>
    <w:p w14:paraId="6B97E182" w14:textId="77777777" w:rsidR="00CE252C" w:rsidRDefault="00CE252C">
      <w:pPr>
        <w:rPr>
          <w:rFonts w:asciiTheme="minorHAnsi" w:hAnsiTheme="minorHAnsi"/>
          <w:b/>
          <w:sz w:val="32"/>
          <w:szCs w:val="32"/>
        </w:rPr>
      </w:pPr>
      <w:r>
        <w:rPr>
          <w:rFonts w:asciiTheme="minorHAnsi" w:hAnsiTheme="minorHAnsi"/>
          <w:b/>
          <w:sz w:val="32"/>
          <w:szCs w:val="32"/>
        </w:rPr>
        <w:br w:type="page"/>
      </w:r>
    </w:p>
    <w:p w14:paraId="3CB32CF7" w14:textId="77777777" w:rsidR="001E4D66" w:rsidRPr="002C3A34" w:rsidRDefault="002C3A34">
      <w:pPr>
        <w:rPr>
          <w:rFonts w:asciiTheme="minorHAnsi" w:hAnsiTheme="minorHAnsi"/>
          <w:sz w:val="32"/>
          <w:szCs w:val="32"/>
        </w:rPr>
      </w:pPr>
      <w:r>
        <w:rPr>
          <w:rFonts w:asciiTheme="minorHAnsi" w:hAnsiTheme="minorHAnsi"/>
          <w:b/>
          <w:sz w:val="32"/>
          <w:szCs w:val="32"/>
        </w:rPr>
        <w:lastRenderedPageBreak/>
        <w:t>Step 1</w:t>
      </w:r>
      <w:r w:rsidRPr="002C3A34">
        <w:rPr>
          <w:rFonts w:asciiTheme="minorHAnsi" w:hAnsiTheme="minorHAnsi"/>
          <w:b/>
          <w:sz w:val="32"/>
          <w:szCs w:val="32"/>
        </w:rPr>
        <w:t>:</w:t>
      </w:r>
      <w:r w:rsidR="004A2F48" w:rsidRPr="002C3A34">
        <w:rPr>
          <w:rFonts w:asciiTheme="minorHAnsi" w:hAnsiTheme="minorHAnsi"/>
          <w:b/>
          <w:sz w:val="32"/>
          <w:szCs w:val="32"/>
        </w:rPr>
        <w:t xml:space="preserve"> Standard Form</w:t>
      </w:r>
    </w:p>
    <w:p w14:paraId="40D0D992" w14:textId="77777777" w:rsidR="001E4D66" w:rsidRPr="004A2F48" w:rsidRDefault="004A2F48">
      <w:pPr>
        <w:rPr>
          <w:rFonts w:ascii="Cambria" w:hAnsi="Cambria"/>
          <w:sz w:val="24"/>
          <w:szCs w:val="24"/>
        </w:rPr>
      </w:pPr>
      <w:r w:rsidRPr="004A2F48">
        <w:rPr>
          <w:rFonts w:ascii="Cambria" w:hAnsi="Cambria"/>
          <w:sz w:val="24"/>
          <w:szCs w:val="24"/>
        </w:rPr>
        <w:t>Standard form is the baseline format for all linear programs before solving for the optimal solution and has three requirements: (1) must be a maximization problem, (2) all linear constraints must be in a less-than-or-equal-to inequality, (3) all variables are non</w:t>
      </w:r>
      <w:r w:rsidR="002C3A34">
        <w:rPr>
          <w:rFonts w:ascii="Cambria" w:hAnsi="Cambria"/>
          <w:sz w:val="24"/>
          <w:szCs w:val="24"/>
        </w:rPr>
        <w:t>-</w:t>
      </w:r>
      <w:r w:rsidRPr="004A2F48">
        <w:rPr>
          <w:rFonts w:ascii="Cambria" w:hAnsi="Cambria"/>
          <w:sz w:val="24"/>
          <w:szCs w:val="24"/>
        </w:rPr>
        <w:t>negative.  These requirements can always be satisfied by transforming any given linear program using basic algebra and substitution.  Standard form is necessary because it creates an ideal starting point for solving the Simplex method as efficiently as possible as well as other methods of solving optimization problems.</w:t>
      </w:r>
    </w:p>
    <w:p w14:paraId="273787B6" w14:textId="77777777" w:rsidR="001E4D66" w:rsidRPr="004A2F48" w:rsidRDefault="001E4D66">
      <w:pPr>
        <w:rPr>
          <w:rFonts w:ascii="Cambria" w:hAnsi="Cambria"/>
          <w:sz w:val="24"/>
          <w:szCs w:val="24"/>
        </w:rPr>
      </w:pPr>
    </w:p>
    <w:p w14:paraId="185E2A82" w14:textId="77777777" w:rsidR="001E4D66" w:rsidRPr="004A2F48" w:rsidRDefault="00CE252C">
      <w:pPr>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661312" behindDoc="0" locked="0" layoutInCell="1" allowOverlap="1" wp14:anchorId="1D352A13" wp14:editId="1B9BDC78">
                <wp:simplePos x="0" y="0"/>
                <wp:positionH relativeFrom="column">
                  <wp:posOffset>1609725</wp:posOffset>
                </wp:positionH>
                <wp:positionV relativeFrom="paragraph">
                  <wp:posOffset>574040</wp:posOffset>
                </wp:positionV>
                <wp:extent cx="2505075" cy="742950"/>
                <wp:effectExtent l="0" t="0" r="9525" b="0"/>
                <wp:wrapTopAndBottom/>
                <wp:docPr id="26" name="Group 26"/>
                <wp:cNvGraphicFramePr/>
                <a:graphic xmlns:a="http://schemas.openxmlformats.org/drawingml/2006/main">
                  <a:graphicData uri="http://schemas.microsoft.com/office/word/2010/wordprocessingGroup">
                    <wpg:wgp>
                      <wpg:cNvGrpSpPr/>
                      <wpg:grpSpPr>
                        <a:xfrm>
                          <a:off x="0" y="0"/>
                          <a:ext cx="2505075" cy="742950"/>
                          <a:chOff x="0" y="0"/>
                          <a:chExt cx="2505075" cy="742950"/>
                        </a:xfrm>
                      </wpg:grpSpPr>
                      <pic:pic xmlns:pic="http://schemas.openxmlformats.org/drawingml/2006/picture">
                        <pic:nvPicPr>
                          <pic:cNvPr id="6" name="image18.gif" descr="CodeCogsEqn4.gif"/>
                          <pic:cNvPicPr/>
                        </pic:nvPicPr>
                        <pic:blipFill>
                          <a:blip r:embed="rId17"/>
                          <a:srcRect/>
                          <a:stretch>
                            <a:fillRect/>
                          </a:stretch>
                        </pic:blipFill>
                        <pic:spPr>
                          <a:xfrm>
                            <a:off x="466725" y="295275"/>
                            <a:ext cx="1562100" cy="161925"/>
                          </a:xfrm>
                          <a:prstGeom prst="rect">
                            <a:avLst/>
                          </a:prstGeom>
                          <a:ln/>
                        </pic:spPr>
                      </pic:pic>
                      <pic:pic xmlns:pic="http://schemas.openxmlformats.org/drawingml/2006/picture">
                        <pic:nvPicPr>
                          <pic:cNvPr id="21" name="image43.gif" descr="CodeCogsEqn6.gif"/>
                          <pic:cNvPicPr/>
                        </pic:nvPicPr>
                        <pic:blipFill>
                          <a:blip r:embed="rId18"/>
                          <a:srcRect/>
                          <a:stretch>
                            <a:fillRect/>
                          </a:stretch>
                        </pic:blipFill>
                        <pic:spPr>
                          <a:xfrm>
                            <a:off x="0" y="581025"/>
                            <a:ext cx="2505075" cy="161925"/>
                          </a:xfrm>
                          <a:prstGeom prst="rect">
                            <a:avLst/>
                          </a:prstGeom>
                          <a:ln/>
                        </pic:spPr>
                      </pic:pic>
                      <pic:pic xmlns:pic="http://schemas.openxmlformats.org/drawingml/2006/picture">
                        <pic:nvPicPr>
                          <pic:cNvPr id="22" name="image44.gif" descr="CodeCogsEqn5.gif"/>
                          <pic:cNvPicPr/>
                        </pic:nvPicPr>
                        <pic:blipFill>
                          <a:blip r:embed="rId19"/>
                          <a:srcRect/>
                          <a:stretch>
                            <a:fillRect/>
                          </a:stretch>
                        </pic:blipFill>
                        <pic:spPr>
                          <a:xfrm>
                            <a:off x="47625" y="0"/>
                            <a:ext cx="2400300" cy="171450"/>
                          </a:xfrm>
                          <a:prstGeom prst="rect">
                            <a:avLst/>
                          </a:prstGeom>
                          <a:ln/>
                        </pic:spPr>
                      </pic:pic>
                    </wpg:wgp>
                  </a:graphicData>
                </a:graphic>
              </wp:anchor>
            </w:drawing>
          </mc:Choice>
          <mc:Fallback xmlns:w15="http://schemas.microsoft.com/office/word/2012/wordml">
            <w:pict>
              <v:group w14:anchorId="7767A542" id="Group 26" o:spid="_x0000_s1026" style="position:absolute;margin-left:126.75pt;margin-top:45.2pt;width:197.25pt;height:58.5pt;z-index:251661312" coordsize="25050,74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">
                <v:shape id="image18.gif" o:spid="_x0000_s1027" type="#_x0000_t75" alt="CodeCogsEqn4.gif" style="position:absolute;left:4667;top:2952;width:15621;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0QcTEAAAA2gAAAA8AAABkcnMvZG93bnJldi54bWxEj0FrwkAUhO9C/8PyhN6ajVJDTV2lWAoi&#10;eKht7fWRfSbB7Ntkd9Xor+8WBI/DzHzDzBa9acSJnK8tKxglKQjiwuqaSwXfXx9PLyB8QNbYWCYF&#10;F/KwmD8MZphre+ZPOm1DKSKEfY4KqhDaXEpfVGTQJ7Yljt7eOoMhSldK7fAc4aaR4zTNpMGa40KF&#10;LS0rKg7bo1Ew6a9yE47P0y77LVP/vuu6H7dW6nHYv72CCNSHe/jWXmkFGfxfiT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0QcTEAAAA2gAAAA8AAAAAAAAAAAAAAAAA&#10;nwIAAGRycy9kb3ducmV2LnhtbFBLBQYAAAAABAAEAPcAAACQAwAAAAA=&#10;">
                  <v:imagedata r:id="rId20" o:title="CodeCogsEqn4"/>
                </v:shape>
                <v:shape id="image43.gif" o:spid="_x0000_s1028" type="#_x0000_t75" alt="CodeCogsEqn6.gif" style="position:absolute;top:5810;width:25050;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UV1zEAAAA2wAAAA8AAABkcnMvZG93bnJldi54bWxEj09rwkAUxO8Fv8PyBG91oxQp0VU08R89&#10;afTg8ZF9JsHs25DdavTTdwuFHoeZ+Q0zW3SmFndqXWVZwWgYgSDOra64UHA+bd4/QTiPrLG2TAqe&#10;5GAx773NMNb2wUe6Z74QAcIuRgWl900spctLMuiGtiEO3tW2Bn2QbSF1i48AN7UcR9FEGqw4LJTY&#10;UFJSfsu+jYKvdLvZJfpjf3Fp5NLXOltVh0SpQb9bTkF46vx/+K+91wrGI/j9En6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UV1zEAAAA2wAAAA8AAAAAAAAAAAAAAAAA&#10;nwIAAGRycy9kb3ducmV2LnhtbFBLBQYAAAAABAAEAPcAAACQAwAAAAA=&#10;">
                  <v:imagedata r:id="rId21" o:title="CodeCogsEqn6"/>
                </v:shape>
                <v:shape id="image44.gif" o:spid="_x0000_s1029" type="#_x0000_t75" alt="CodeCogsEqn5.gif" style="position:absolute;left:476;width:24003;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q0TDAAAA2wAAAA8AAABkcnMvZG93bnJldi54bWxEj0+LwjAUxO/CfofwFvYimtqDSLexLAu6&#10;gif/FPb4aJ5ttXkpTaz12xtB8DjMzG+YNBtMI3rqXG1ZwWwagSAurK65VHA8rCYLEM4ja2wsk4I7&#10;OciWH6MUE21vvKN+70sRIOwSVFB53yZSuqIig25qW+LgnWxn0AfZlVJ3eAtw08g4iubSYM1hocKW&#10;fisqLvurUdBu7lvarf+kG2L/n5/HeWl1rtTX5/DzDcLT4N/hV3ujFcQx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arRMMAAADbAAAADwAAAAAAAAAAAAAAAACf&#10;AgAAZHJzL2Rvd25yZXYueG1sUEsFBgAAAAAEAAQA9wAAAI8DAAAAAA==&#10;">
                  <v:imagedata r:id="rId22" o:title="CodeCogsEqn5"/>
                </v:shape>
                <w10:wrap type="topAndBottom"/>
              </v:group>
            </w:pict>
          </mc:Fallback>
        </mc:AlternateContent>
      </w:r>
      <w:r w:rsidR="004A2F48" w:rsidRPr="004A2F48">
        <w:rPr>
          <w:rFonts w:ascii="Cambria" w:hAnsi="Cambria"/>
          <w:sz w:val="24"/>
          <w:szCs w:val="24"/>
        </w:rPr>
        <w:t>To transform a minimization linear program model into a maximization linear program model, simply multiply both the left and the right sides of the objective function by -1.</w:t>
      </w:r>
    </w:p>
    <w:p w14:paraId="6F918B73" w14:textId="77777777" w:rsidR="001E4D66" w:rsidRPr="004A2F48" w:rsidRDefault="001E4D66">
      <w:pPr>
        <w:rPr>
          <w:rFonts w:ascii="Cambria" w:hAnsi="Cambria"/>
          <w:sz w:val="24"/>
          <w:szCs w:val="24"/>
        </w:rPr>
      </w:pPr>
    </w:p>
    <w:p w14:paraId="3D9FACE5" w14:textId="77777777" w:rsidR="001E4D66" w:rsidRDefault="004A2F48">
      <w:pPr>
        <w:rPr>
          <w:rFonts w:ascii="Cambria" w:hAnsi="Cambria"/>
          <w:sz w:val="24"/>
          <w:szCs w:val="24"/>
        </w:rPr>
      </w:pPr>
      <w:r w:rsidRPr="004A2F48">
        <w:rPr>
          <w:rFonts w:ascii="Cambria" w:hAnsi="Cambria"/>
          <w:sz w:val="24"/>
          <w:szCs w:val="24"/>
        </w:rPr>
        <w:t>Transforming linear constraints from a greater-than-or-equal-to inequality to a less-than-or-equal-to inequality can be done similarly as what was done to the objective function.  By multiplying by -1 on both sides, the inequality can be changed to less-than-or-equal-to.</w:t>
      </w:r>
    </w:p>
    <w:p w14:paraId="31B8993F" w14:textId="77777777" w:rsidR="00CE252C" w:rsidRPr="004A2F48" w:rsidRDefault="00CE252C">
      <w:pPr>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646464" behindDoc="0" locked="0" layoutInCell="1" allowOverlap="1" wp14:anchorId="45659899" wp14:editId="659BF77A">
                <wp:simplePos x="0" y="0"/>
                <wp:positionH relativeFrom="column">
                  <wp:posOffset>1790700</wp:posOffset>
                </wp:positionH>
                <wp:positionV relativeFrom="paragraph">
                  <wp:posOffset>235585</wp:posOffset>
                </wp:positionV>
                <wp:extent cx="2143125" cy="466725"/>
                <wp:effectExtent l="0" t="0" r="9525" b="9525"/>
                <wp:wrapTopAndBottom/>
                <wp:docPr id="28" name="Group 28"/>
                <wp:cNvGraphicFramePr/>
                <a:graphic xmlns:a="http://schemas.openxmlformats.org/drawingml/2006/main">
                  <a:graphicData uri="http://schemas.microsoft.com/office/word/2010/wordprocessingGroup">
                    <wpg:wgp>
                      <wpg:cNvGrpSpPr/>
                      <wpg:grpSpPr>
                        <a:xfrm>
                          <a:off x="0" y="0"/>
                          <a:ext cx="2143125" cy="466725"/>
                          <a:chOff x="0" y="0"/>
                          <a:chExt cx="2143125" cy="466725"/>
                        </a:xfrm>
                      </wpg:grpSpPr>
                      <pic:pic xmlns:pic="http://schemas.openxmlformats.org/drawingml/2006/picture">
                        <pic:nvPicPr>
                          <pic:cNvPr id="10" name="image24.gif" descr="CodeCogsEqn7.gif"/>
                          <pic:cNvPicPr/>
                        </pic:nvPicPr>
                        <pic:blipFill>
                          <a:blip r:embed="rId23"/>
                          <a:srcRect/>
                          <a:stretch>
                            <a:fillRect/>
                          </a:stretch>
                        </pic:blipFill>
                        <pic:spPr>
                          <a:xfrm>
                            <a:off x="0" y="0"/>
                            <a:ext cx="2143125" cy="171450"/>
                          </a:xfrm>
                          <a:prstGeom prst="rect">
                            <a:avLst/>
                          </a:prstGeom>
                          <a:ln/>
                        </pic:spPr>
                      </pic:pic>
                      <pic:pic xmlns:pic="http://schemas.openxmlformats.org/drawingml/2006/picture">
                        <pic:nvPicPr>
                          <pic:cNvPr id="3" name="image13.gif" descr="CodeCogsEqn8.gif"/>
                          <pic:cNvPicPr/>
                        </pic:nvPicPr>
                        <pic:blipFill>
                          <a:blip r:embed="rId24"/>
                          <a:srcRect/>
                          <a:stretch>
                            <a:fillRect/>
                          </a:stretch>
                        </pic:blipFill>
                        <pic:spPr>
                          <a:xfrm>
                            <a:off x="409575" y="304800"/>
                            <a:ext cx="1323975" cy="161925"/>
                          </a:xfrm>
                          <a:prstGeom prst="rect">
                            <a:avLst/>
                          </a:prstGeom>
                          <a:ln/>
                        </pic:spPr>
                      </pic:pic>
                    </wpg:wgp>
                  </a:graphicData>
                </a:graphic>
              </wp:anchor>
            </w:drawing>
          </mc:Choice>
          <mc:Fallback xmlns:w15="http://schemas.microsoft.com/office/word/2012/wordml">
            <w:pict>
              <v:group w14:anchorId="064AB5BC" id="Group 28" o:spid="_x0000_s1026" style="position:absolute;margin-left:141pt;margin-top:18.55pt;width:168.75pt;height:36.75pt;z-index:251646464" coordsize="21431,466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">
                <v:shape id="image24.gif" o:spid="_x0000_s1027" type="#_x0000_t75" alt="CodeCogsEqn7.gif" style="position:absolute;width:21431;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R5h/FAAAA2wAAAA8AAABkcnMvZG93bnJldi54bWxEj09rwkAQxe8Fv8Mygre6sWCR6CqtUvRQ&#10;EP8VehuyYxLMzobsJqbfvnMQvM3w3rz3m8Wqd5XqqAmlZwOTcQKKOPO25NzA+fT1OgMVIrLFyjMZ&#10;+KMAq+XgZYGp9Xc+UHeMuZIQDikaKGKsU61DVpDDMPY1sWhX3ziMsja5tg3eJdxV+i1J3rXDkqWh&#10;wJrWBWW3Y+sMfONl0rXb/eb8M7198vT3uuN2b8xo2H/MQUXq49P8uN5ZwRd6+UUG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eYfxQAAANsAAAAPAAAAAAAAAAAAAAAA&#10;AJ8CAABkcnMvZG93bnJldi54bWxQSwUGAAAAAAQABAD3AAAAkQMAAAAA&#10;">
                  <v:imagedata r:id="rId25" o:title="CodeCogsEqn7"/>
                </v:shape>
                <v:shape id="image13.gif" o:spid="_x0000_s1028" type="#_x0000_t75" alt="CodeCogsEqn8.gif" style="position:absolute;left:4095;top:3048;width:13240;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KPrEAAAA2gAAAA8AAABkcnMvZG93bnJldi54bWxEj9FqwkAURN+F/sNyC30zm6qUEl2ltFiE&#10;QsXUD7hmr8lq9m7MbmP067tCwcdhZs4ws0Vva9FR641jBc9JCoK4cNpwqWD7sxy+gvABWWPtmBRc&#10;yMNi/jCYYabdmTfU5aEUEcI+QwVVCE0mpS8qsugT1xBHb+9aiyHKtpS6xXOE21qO0vRFWjQcFyps&#10;6L2i4pj/WgV7k+8+T+P1tThMvnara/d9Mh+k1NNj/zYFEagP9/B/e6UVjOF2Jd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pKPrEAAAA2gAAAA8AAAAAAAAAAAAAAAAA&#10;nwIAAGRycy9kb3ducmV2LnhtbFBLBQYAAAAABAAEAPcAAACQAwAAAAA=&#10;">
                  <v:imagedata r:id="rId26" o:title="CodeCogsEqn8"/>
                </v:shape>
                <w10:wrap type="topAndBottom"/>
              </v:group>
            </w:pict>
          </mc:Fallback>
        </mc:AlternateContent>
      </w:r>
    </w:p>
    <w:p w14:paraId="11DBC761" w14:textId="77777777" w:rsidR="001E4D66" w:rsidRPr="004A2F48" w:rsidRDefault="001E4D66">
      <w:pPr>
        <w:rPr>
          <w:rFonts w:ascii="Cambria" w:hAnsi="Cambria"/>
          <w:sz w:val="24"/>
          <w:szCs w:val="24"/>
        </w:rPr>
      </w:pPr>
    </w:p>
    <w:p w14:paraId="377C7E46" w14:textId="77777777" w:rsidR="001E4D66" w:rsidRPr="004A2F48" w:rsidRDefault="004A2F48">
      <w:pPr>
        <w:rPr>
          <w:rFonts w:ascii="Cambria" w:hAnsi="Cambria"/>
          <w:sz w:val="24"/>
          <w:szCs w:val="24"/>
        </w:rPr>
      </w:pPr>
      <w:r w:rsidRPr="004A2F48">
        <w:rPr>
          <w:rFonts w:ascii="Cambria" w:hAnsi="Cambria"/>
          <w:sz w:val="24"/>
          <w:szCs w:val="24"/>
        </w:rPr>
        <w:t>Once the model is in standard form, the slack variables can be added as shown in Step 2 of the Simplex method.</w:t>
      </w:r>
    </w:p>
    <w:p w14:paraId="3E051973" w14:textId="77777777" w:rsidR="001E4D66" w:rsidRPr="004A2F48" w:rsidRDefault="001E4D66">
      <w:pPr>
        <w:rPr>
          <w:rFonts w:ascii="Cambria" w:hAnsi="Cambria"/>
          <w:sz w:val="24"/>
          <w:szCs w:val="24"/>
        </w:rPr>
      </w:pPr>
    </w:p>
    <w:p w14:paraId="64AE1855" w14:textId="77777777" w:rsidR="00CE252C" w:rsidRDefault="00CE252C">
      <w:pPr>
        <w:rPr>
          <w:rFonts w:asciiTheme="minorHAnsi" w:hAnsiTheme="minorHAnsi"/>
          <w:b/>
          <w:sz w:val="28"/>
          <w:szCs w:val="28"/>
        </w:rPr>
      </w:pPr>
      <w:r>
        <w:rPr>
          <w:rFonts w:asciiTheme="minorHAnsi" w:hAnsiTheme="minorHAnsi"/>
          <w:b/>
          <w:sz w:val="28"/>
          <w:szCs w:val="28"/>
        </w:rPr>
        <w:br w:type="page"/>
      </w:r>
    </w:p>
    <w:p w14:paraId="05E860A1" w14:textId="77777777" w:rsidR="001E4D66" w:rsidRPr="002C3A34" w:rsidRDefault="002C3A34">
      <w:pPr>
        <w:rPr>
          <w:rFonts w:asciiTheme="minorHAnsi" w:hAnsiTheme="minorHAnsi"/>
          <w:sz w:val="32"/>
          <w:szCs w:val="32"/>
        </w:rPr>
      </w:pPr>
      <w:r>
        <w:rPr>
          <w:rFonts w:asciiTheme="minorHAnsi" w:hAnsiTheme="minorHAnsi"/>
          <w:b/>
          <w:sz w:val="32"/>
          <w:szCs w:val="32"/>
        </w:rPr>
        <w:lastRenderedPageBreak/>
        <w:t>Step 2</w:t>
      </w:r>
      <w:r w:rsidRPr="002C3A34">
        <w:rPr>
          <w:rFonts w:asciiTheme="minorHAnsi" w:hAnsiTheme="minorHAnsi"/>
          <w:b/>
          <w:sz w:val="32"/>
          <w:szCs w:val="32"/>
        </w:rPr>
        <w:t>:</w:t>
      </w:r>
      <w:r w:rsidR="004A2F48" w:rsidRPr="002C3A34">
        <w:rPr>
          <w:rFonts w:asciiTheme="minorHAnsi" w:hAnsiTheme="minorHAnsi"/>
          <w:b/>
          <w:sz w:val="32"/>
          <w:szCs w:val="32"/>
        </w:rPr>
        <w:t xml:space="preserve"> Determine Slack Variables</w:t>
      </w:r>
    </w:p>
    <w:p w14:paraId="3ECFBB9B" w14:textId="77777777" w:rsidR="001E4D66" w:rsidRDefault="00CE252C">
      <w:pPr>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668480" behindDoc="0" locked="0" layoutInCell="1" allowOverlap="1" wp14:anchorId="2B71F19E" wp14:editId="4D4EFC43">
                <wp:simplePos x="0" y="0"/>
                <wp:positionH relativeFrom="column">
                  <wp:posOffset>1924050</wp:posOffset>
                </wp:positionH>
                <wp:positionV relativeFrom="paragraph">
                  <wp:posOffset>1179195</wp:posOffset>
                </wp:positionV>
                <wp:extent cx="1857375" cy="685800"/>
                <wp:effectExtent l="0" t="0" r="9525" b="0"/>
                <wp:wrapTopAndBottom/>
                <wp:docPr id="29" name="Group 29"/>
                <wp:cNvGraphicFramePr/>
                <a:graphic xmlns:a="http://schemas.openxmlformats.org/drawingml/2006/main">
                  <a:graphicData uri="http://schemas.microsoft.com/office/word/2010/wordprocessingGroup">
                    <wpg:wgp>
                      <wpg:cNvGrpSpPr/>
                      <wpg:grpSpPr>
                        <a:xfrm>
                          <a:off x="0" y="0"/>
                          <a:ext cx="1857375" cy="685800"/>
                          <a:chOff x="0" y="0"/>
                          <a:chExt cx="1857375" cy="685800"/>
                        </a:xfrm>
                      </wpg:grpSpPr>
                      <pic:pic xmlns:pic="http://schemas.openxmlformats.org/drawingml/2006/picture">
                        <pic:nvPicPr>
                          <pic:cNvPr id="11" name="image25.gif" descr="CodeCogsEqn9.gif"/>
                          <pic:cNvPicPr/>
                        </pic:nvPicPr>
                        <pic:blipFill>
                          <a:blip r:embed="rId27"/>
                          <a:srcRect/>
                          <a:stretch>
                            <a:fillRect/>
                          </a:stretch>
                        </pic:blipFill>
                        <pic:spPr>
                          <a:xfrm>
                            <a:off x="0" y="0"/>
                            <a:ext cx="1857375" cy="152400"/>
                          </a:xfrm>
                          <a:prstGeom prst="rect">
                            <a:avLst/>
                          </a:prstGeom>
                          <a:ln/>
                        </pic:spPr>
                      </pic:pic>
                      <pic:pic xmlns:pic="http://schemas.openxmlformats.org/drawingml/2006/picture">
                        <pic:nvPicPr>
                          <pic:cNvPr id="19" name="image40.gif" descr="CodeCogsEqn10.gif"/>
                          <pic:cNvPicPr/>
                        </pic:nvPicPr>
                        <pic:blipFill>
                          <a:blip r:embed="rId28"/>
                          <a:srcRect/>
                          <a:stretch>
                            <a:fillRect/>
                          </a:stretch>
                        </pic:blipFill>
                        <pic:spPr>
                          <a:xfrm>
                            <a:off x="85725" y="266700"/>
                            <a:ext cx="1685925" cy="161925"/>
                          </a:xfrm>
                          <a:prstGeom prst="rect">
                            <a:avLst/>
                          </a:prstGeom>
                          <a:ln/>
                        </pic:spPr>
                      </pic:pic>
                      <pic:pic xmlns:pic="http://schemas.openxmlformats.org/drawingml/2006/picture">
                        <pic:nvPicPr>
                          <pic:cNvPr id="4" name="image14.gif" descr="CodeCogsEqn11.gif"/>
                          <pic:cNvPicPr/>
                        </pic:nvPicPr>
                        <pic:blipFill>
                          <a:blip r:embed="rId29"/>
                          <a:srcRect/>
                          <a:stretch>
                            <a:fillRect/>
                          </a:stretch>
                        </pic:blipFill>
                        <pic:spPr>
                          <a:xfrm>
                            <a:off x="323850" y="533400"/>
                            <a:ext cx="1428750" cy="152400"/>
                          </a:xfrm>
                          <a:prstGeom prst="rect">
                            <a:avLst/>
                          </a:prstGeom>
                          <a:ln/>
                        </pic:spPr>
                      </pic:pic>
                    </wpg:wgp>
                  </a:graphicData>
                </a:graphic>
              </wp:anchor>
            </w:drawing>
          </mc:Choice>
          <mc:Fallback xmlns:w15="http://schemas.microsoft.com/office/word/2012/wordml">
            <w:pict>
              <v:group w14:anchorId="16CDB232" id="Group 29" o:spid="_x0000_s1026" style="position:absolute;margin-left:151.5pt;margin-top:92.85pt;width:146.25pt;height:54pt;z-index:251668480" coordsize="18573,685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">
                <v:shape id="image25.gif" o:spid="_x0000_s1027" type="#_x0000_t75" alt="CodeCogsEqn9.gif" style="position:absolute;width:1857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A7nDAAAA2wAAAA8AAABkcnMvZG93bnJldi54bWxET01rAjEQvRf8D2EEbzWrlNJujSKCpch6&#10;qO6hvQ2bcbO4mSyb1I3++qZQ8DaP9zmLVbStuFDvG8cKZtMMBHHldMO1gvK4fXwB4QOyxtYxKbiS&#10;h9Vy9LDAXLuBP+lyCLVIIexzVGBC6HIpfWXIop+6jjhxJ9dbDAn2tdQ9DinctnKeZc/SYsOpwWBH&#10;G0PV+fBjFexKftp/vTffr8M+FkNRxpsrjFKTcVy/gQgUw1387/7Qaf4M/n5J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UDucMAAADbAAAADwAAAAAAAAAAAAAAAACf&#10;AgAAZHJzL2Rvd25yZXYueG1sUEsFBgAAAAAEAAQA9wAAAI8DAAAAAA==&#10;">
                  <v:imagedata r:id="rId30" o:title="CodeCogsEqn9"/>
                </v:shape>
                <v:shape id="image40.gif" o:spid="_x0000_s1028" type="#_x0000_t75" alt="CodeCogsEqn10.gif" style="position:absolute;left:857;top:2667;width:16859;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atTCAAAA2wAAAA8AAABkcnMvZG93bnJldi54bWxET02LwjAQvS/4H8IIe1tTFXa1GkUEcT3s&#10;wSqIt6EZm2ozKU2s9d9vFha8zeN9znzZ2Uq01PjSsYLhIAFBnDtdcqHgeNh8TED4gKyxckwKnuRh&#10;uei9zTHV7sF7arNQiBjCPkUFJoQ6ldLnhiz6gauJI3dxjcUQYVNI3eAjhttKjpLkU1osOTYYrGlt&#10;KL9ld6vgZ9WO1/fr5ZqMR+b0tc/q7e5wVuq9361mIAJ14SX+d3/rOH8Kf7/E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SGrUwgAAANsAAAAPAAAAAAAAAAAAAAAAAJ8C&#10;AABkcnMvZG93bnJldi54bWxQSwUGAAAAAAQABAD3AAAAjgMAAAAA&#10;">
                  <v:imagedata r:id="rId31" o:title="CodeCogsEqn10"/>
                </v:shape>
                <v:shape id="image14.gif" o:spid="_x0000_s1029" type="#_x0000_t75" alt="CodeCogsEqn11.gif" style="position:absolute;left:3238;top:5334;width:1428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02TzDAAAA2gAAAA8AAABkcnMvZG93bnJldi54bWxEj8tqwzAQRfeF/IOYQHaNbKctwYliUkNp&#10;Ny00ySLLwZrYJtbIWPLr76tCocvLfRzuPptMIwbqXG1ZQbyOQBAXVtdcKric3x63IJxH1thYJgUz&#10;OcgOi4c9ptqO/E3DyZcijLBLUUHlfZtK6YqKDLq1bYmDd7OdQR9kV0rd4RjGTSOTKHqRBmsOhApb&#10;yisq7qfeBO7Gfs3XpE8+76/4HJ/7Jp/fY6VWy+m4A+Fp8v/hv/aHVvAEv1fCDZ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TZPMMAAADaAAAADwAAAAAAAAAAAAAAAACf&#10;AgAAZHJzL2Rvd25yZXYueG1sUEsFBgAAAAAEAAQA9wAAAI8DAAAAAA==&#10;">
                  <v:imagedata r:id="rId32" o:title="CodeCogsEqn11"/>
                </v:shape>
                <w10:wrap type="topAndBottom"/>
              </v:group>
            </w:pict>
          </mc:Fallback>
        </mc:AlternateContent>
      </w:r>
      <w:r w:rsidR="004A2F48" w:rsidRPr="004A2F48">
        <w:rPr>
          <w:rFonts w:ascii="Cambria" w:hAnsi="Cambria"/>
          <w:sz w:val="24"/>
          <w:szCs w:val="24"/>
        </w:rPr>
        <w:t>Slack variables are additional variables that are introduced into the linear constraints of a linear program to transform them from inequality constraints to equality constraints.  If the model is in standard form, the slack variables will always have a +1 coefficient.  Slack variables are needed in the constraints to transform them into solvable equalities with one definite answer.</w:t>
      </w:r>
    </w:p>
    <w:p w14:paraId="425D0F36" w14:textId="77777777" w:rsidR="00CE252C" w:rsidRPr="004A2F48" w:rsidRDefault="00CE252C">
      <w:pPr>
        <w:rPr>
          <w:rFonts w:ascii="Cambria" w:hAnsi="Cambria"/>
          <w:sz w:val="24"/>
          <w:szCs w:val="24"/>
        </w:rPr>
      </w:pPr>
    </w:p>
    <w:p w14:paraId="071D65A9" w14:textId="77777777" w:rsidR="001E4D66" w:rsidRPr="004A2F48" w:rsidRDefault="004A2F48">
      <w:pPr>
        <w:rPr>
          <w:rFonts w:ascii="Cambria" w:hAnsi="Cambria"/>
          <w:sz w:val="24"/>
          <w:szCs w:val="24"/>
        </w:rPr>
      </w:pPr>
      <w:r w:rsidRPr="004A2F48">
        <w:rPr>
          <w:rFonts w:ascii="Cambria" w:hAnsi="Cambria"/>
          <w:sz w:val="24"/>
          <w:szCs w:val="24"/>
        </w:rPr>
        <w:t>After the slack variables are introduced, the tableau can be set up to check for optimality as described in Step 3.</w:t>
      </w:r>
    </w:p>
    <w:p w14:paraId="0DD1AC1C" w14:textId="77777777" w:rsidR="001E4D66" w:rsidRDefault="001E4D66">
      <w:pPr>
        <w:rPr>
          <w:rFonts w:ascii="Cambria" w:hAnsi="Cambria"/>
          <w:sz w:val="24"/>
          <w:szCs w:val="24"/>
        </w:rPr>
      </w:pPr>
    </w:p>
    <w:p w14:paraId="3FC46BFD" w14:textId="77777777" w:rsidR="00E54E33" w:rsidRPr="004A2F48" w:rsidRDefault="00E54E33">
      <w:pPr>
        <w:rPr>
          <w:rFonts w:ascii="Cambria" w:hAnsi="Cambria"/>
          <w:sz w:val="24"/>
          <w:szCs w:val="24"/>
        </w:rPr>
      </w:pPr>
    </w:p>
    <w:p w14:paraId="6D6F9D21" w14:textId="77777777" w:rsidR="001E4D66" w:rsidRPr="002C3A34" w:rsidRDefault="002C3A34">
      <w:pPr>
        <w:rPr>
          <w:rFonts w:asciiTheme="minorHAnsi" w:hAnsiTheme="minorHAnsi"/>
          <w:sz w:val="32"/>
          <w:szCs w:val="32"/>
        </w:rPr>
      </w:pPr>
      <w:r>
        <w:rPr>
          <w:rFonts w:asciiTheme="minorHAnsi" w:hAnsiTheme="minorHAnsi"/>
          <w:b/>
          <w:sz w:val="32"/>
          <w:szCs w:val="32"/>
        </w:rPr>
        <w:t>Step 3</w:t>
      </w:r>
      <w:r w:rsidRPr="002C3A34">
        <w:rPr>
          <w:rFonts w:asciiTheme="minorHAnsi" w:hAnsiTheme="minorHAnsi"/>
          <w:b/>
          <w:sz w:val="32"/>
          <w:szCs w:val="32"/>
        </w:rPr>
        <w:t>:</w:t>
      </w:r>
      <w:r w:rsidR="004A2F48" w:rsidRPr="002C3A34">
        <w:rPr>
          <w:rFonts w:asciiTheme="minorHAnsi" w:hAnsiTheme="minorHAnsi"/>
          <w:b/>
          <w:sz w:val="32"/>
          <w:szCs w:val="32"/>
        </w:rPr>
        <w:t xml:space="preserve"> Setting up the Tableau</w:t>
      </w:r>
    </w:p>
    <w:p w14:paraId="6DEBDB1E" w14:textId="77777777" w:rsidR="001E4D66" w:rsidRDefault="00CE252C">
      <w:pPr>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680256" behindDoc="0" locked="0" layoutInCell="1" allowOverlap="1" wp14:anchorId="6A306337" wp14:editId="5D5B1CC1">
                <wp:simplePos x="0" y="0"/>
                <wp:positionH relativeFrom="column">
                  <wp:posOffset>1609725</wp:posOffset>
                </wp:positionH>
                <wp:positionV relativeFrom="paragraph">
                  <wp:posOffset>1643380</wp:posOffset>
                </wp:positionV>
                <wp:extent cx="2781300" cy="66675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2781300" cy="666750"/>
                          <a:chOff x="0" y="0"/>
                          <a:chExt cx="2781300" cy="666750"/>
                        </a:xfrm>
                      </wpg:grpSpPr>
                      <pic:pic xmlns:pic="http://schemas.openxmlformats.org/drawingml/2006/picture">
                        <pic:nvPicPr>
                          <pic:cNvPr id="17" name="image38.gif" descr="CodeCogsEqn6.gif"/>
                          <pic:cNvPicPr/>
                        </pic:nvPicPr>
                        <pic:blipFill>
                          <a:blip r:embed="rId18"/>
                          <a:srcRect/>
                          <a:stretch>
                            <a:fillRect/>
                          </a:stretch>
                        </pic:blipFill>
                        <pic:spPr>
                          <a:xfrm>
                            <a:off x="0" y="0"/>
                            <a:ext cx="2505075" cy="161925"/>
                          </a:xfrm>
                          <a:prstGeom prst="rect">
                            <a:avLst/>
                          </a:prstGeom>
                          <a:ln/>
                        </pic:spPr>
                      </pic:pic>
                      <pic:pic xmlns:pic="http://schemas.openxmlformats.org/drawingml/2006/picture">
                        <pic:nvPicPr>
                          <pic:cNvPr id="20" name="image41.gif" descr="CodeCogsEqn13.gif"/>
                          <pic:cNvPicPr/>
                        </pic:nvPicPr>
                        <pic:blipFill>
                          <a:blip r:embed="rId33"/>
                          <a:srcRect/>
                          <a:stretch>
                            <a:fillRect/>
                          </a:stretch>
                        </pic:blipFill>
                        <pic:spPr>
                          <a:xfrm>
                            <a:off x="1028700" y="504825"/>
                            <a:ext cx="1676400" cy="161925"/>
                          </a:xfrm>
                          <a:prstGeom prst="rect">
                            <a:avLst/>
                          </a:prstGeom>
                          <a:ln/>
                        </pic:spPr>
                      </pic:pic>
                      <pic:pic xmlns:pic="http://schemas.openxmlformats.org/drawingml/2006/picture">
                        <pic:nvPicPr>
                          <pic:cNvPr id="9" name="image23.gif" descr="CodeCogsEqn12.gif"/>
                          <pic:cNvPicPr/>
                        </pic:nvPicPr>
                        <pic:blipFill>
                          <a:blip r:embed="rId34"/>
                          <a:srcRect/>
                          <a:stretch>
                            <a:fillRect/>
                          </a:stretch>
                        </pic:blipFill>
                        <pic:spPr>
                          <a:xfrm>
                            <a:off x="552450" y="257175"/>
                            <a:ext cx="2228850" cy="152400"/>
                          </a:xfrm>
                          <a:prstGeom prst="rect">
                            <a:avLst/>
                          </a:prstGeom>
                          <a:ln/>
                        </pic:spPr>
                      </pic:pic>
                    </wpg:wgp>
                  </a:graphicData>
                </a:graphic>
              </wp:anchor>
            </w:drawing>
          </mc:Choice>
          <mc:Fallback xmlns:w15="http://schemas.microsoft.com/office/word/2012/wordml">
            <w:pict>
              <v:group w14:anchorId="5F9CFDEA" id="Group 30" o:spid="_x0000_s1026" style="position:absolute;margin-left:126.75pt;margin-top:129.4pt;width:219pt;height:52.5pt;z-index:251680256" coordsize="27813,666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">
                <v:shape id="image38.gif" o:spid="_x0000_s1027" type="#_x0000_t75" alt="CodeCogsEqn6.gif" style="position:absolute;width:25050;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doA7DAAAA2wAAAA8AAABkcnMvZG93bnJldi54bWxET01rwkAQvQv+h2WE3nTTIrWkbkKbaBVP&#10;Nu2hxyE7TUKzsyG71eivdwXB2zze5yzTwbTiQL1rLCt4nEUgiEurG64UfH+tpy8gnEfW2FomBSdy&#10;kCbj0RJjbY/8SYfCVyKEsItRQe19F0vpypoMupntiAP3a3uDPsC+krrHYwg3rXyKomdpsOHQUGNH&#10;WU3lX/FvFOzyj/Um0/Ptj8sjl59XxXuzz5R6mAxvryA8Df4uvrm3OsxfwPWXcIBM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2gDsMAAADbAAAADwAAAAAAAAAAAAAAAACf&#10;AgAAZHJzL2Rvd25yZXYueG1sUEsFBgAAAAAEAAQA9wAAAI8DAAAAAA==&#10;">
                  <v:imagedata r:id="rId21" o:title="CodeCogsEqn6"/>
                </v:shape>
                <v:shape id="image41.gif" o:spid="_x0000_s1028" type="#_x0000_t75" alt="CodeCogsEqn13.gif" style="position:absolute;left:10287;top:5048;width:16764;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SpTDAAAA2wAAAA8AAABkcnMvZG93bnJldi54bWxET89rwjAUvg/8H8Ib7Lamim6jM4qIgngZ&#10;1sHw9myebbbmpSSZ1v315jDw+PH9ns5724oz+WAcKxhmOQjiymnDtYLP/fr5DUSIyBpbx6TgSgHm&#10;s8HDFAvtLryjcxlrkUI4FKigibErpAxVQxZD5jrixJ2ctxgT9LXUHi8p3LZylOcv0qLh1NBgR8uG&#10;qp/y1yoYf59ezd9qVX8dPibl1myP6+HEK/X02C/eQUTq4138795oBaO0Pn1JP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RKlMMAAADbAAAADwAAAAAAAAAAAAAAAACf&#10;AgAAZHJzL2Rvd25yZXYueG1sUEsFBgAAAAAEAAQA9wAAAI8DAAAAAA==&#10;">
                  <v:imagedata r:id="rId35" o:title="CodeCogsEqn13"/>
                </v:shape>
                <v:shape id="image23.gif" o:spid="_x0000_s1029" type="#_x0000_t75" alt="CodeCogsEqn12.gif" style="position:absolute;left:5524;top:2571;width:2228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nG6+AAAA2gAAAA8AAABkcnMvZG93bnJldi54bWxET91qwjAUvh/4DuEMvJvJJsisRhGdsCvB&#10;6gMcm2NbbE5KEmv16RdB2OXH9z9f9rYRHflQO9bwOVIgiAtnai41HA/bj28QISIbbByThjsFWC4G&#10;b3PMjLvxnro8liKFcMhQQxVjm0kZiooshpFriRN3dt5iTNCX0ni8pXDbyC+lJtJizamhwpbWFRWX&#10;/GrTjMduX6jxOrfq2svTT/fwZ7fRevjer2YgIvXxX/xy/xoNU3heSX6Qi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HynG6+AAAA2gAAAA8AAAAAAAAAAAAAAAAAnwIAAGRy&#10;cy9kb3ducmV2LnhtbFBLBQYAAAAABAAEAPcAAACKAwAAAAA=&#10;">
                  <v:imagedata r:id="rId36" o:title="CodeCogsEqn12"/>
                </v:shape>
                <w10:wrap type="topAndBottom"/>
              </v:group>
            </w:pict>
          </mc:Fallback>
        </mc:AlternateContent>
      </w:r>
      <w:r w:rsidR="004A2F48" w:rsidRPr="004A2F48">
        <w:rPr>
          <w:rFonts w:ascii="Cambria" w:hAnsi="Cambria"/>
          <w:sz w:val="24"/>
          <w:szCs w:val="24"/>
        </w:rPr>
        <w:t>A Simplex tableau is used to perform row operations on the linear programming model as well as to check a solution for optimality. The tableau consists of the coefficient corresponding to the linear constraint variables and the coefficients of the objective function.  In the tableau below, the bolded top row of the tableau states what each column represents. The following two rows represent the linear constraint variable coefficients from the linear programming model, and the last row represents the objective function variable coefficients.</w:t>
      </w:r>
    </w:p>
    <w:p w14:paraId="0C420FE7" w14:textId="77777777" w:rsidR="00CE252C" w:rsidRPr="004A2F48" w:rsidRDefault="00CE252C">
      <w:pPr>
        <w:rPr>
          <w:rFonts w:ascii="Cambria" w:hAnsi="Cambria"/>
          <w:sz w:val="24"/>
          <w:szCs w:val="24"/>
        </w:rPr>
      </w:pPr>
    </w:p>
    <w:p w14:paraId="5D68CA16" w14:textId="77777777" w:rsidR="001E4D66" w:rsidRPr="004A2F48" w:rsidRDefault="00E54E33">
      <w:pPr>
        <w:rPr>
          <w:rFonts w:ascii="Cambria" w:hAnsi="Cambria"/>
          <w:sz w:val="24"/>
          <w:szCs w:val="24"/>
        </w:rPr>
      </w:pPr>
      <w:r w:rsidRPr="004A2F48">
        <w:rPr>
          <w:rFonts w:ascii="Cambria" w:hAnsi="Cambria"/>
          <w:noProof/>
          <w:sz w:val="24"/>
          <w:szCs w:val="24"/>
        </w:rPr>
        <w:drawing>
          <wp:anchor distT="114300" distB="114300" distL="114300" distR="114300" simplePos="0" relativeHeight="251685376" behindDoc="0" locked="0" layoutInCell="0" hidden="0" allowOverlap="0" wp14:anchorId="0B6B07E9" wp14:editId="241B296C">
            <wp:simplePos x="0" y="0"/>
            <wp:positionH relativeFrom="margin">
              <wp:posOffset>9525</wp:posOffset>
            </wp:positionH>
            <wp:positionV relativeFrom="paragraph">
              <wp:posOffset>22860</wp:posOffset>
            </wp:positionV>
            <wp:extent cx="5514975" cy="1152525"/>
            <wp:effectExtent l="0" t="0" r="9525" b="9525"/>
            <wp:wrapSquare wrapText="bothSides"/>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l="31338" t="25941" r="41018" b="64782"/>
                    <a:stretch>
                      <a:fillRect/>
                    </a:stretch>
                  </pic:blipFill>
                  <pic:spPr>
                    <a:xfrm>
                      <a:off x="0" y="0"/>
                      <a:ext cx="5514975" cy="1152525"/>
                    </a:xfrm>
                    <a:prstGeom prst="rect">
                      <a:avLst/>
                    </a:prstGeom>
                    <a:ln/>
                  </pic:spPr>
                </pic:pic>
              </a:graphicData>
            </a:graphic>
          </wp:anchor>
        </w:drawing>
      </w:r>
    </w:p>
    <w:p w14:paraId="181D9E8A" w14:textId="77777777" w:rsidR="00E54E33" w:rsidRDefault="00E54E33">
      <w:pPr>
        <w:rPr>
          <w:rFonts w:ascii="Cambria" w:hAnsi="Cambria"/>
          <w:sz w:val="24"/>
          <w:szCs w:val="24"/>
        </w:rPr>
      </w:pPr>
    </w:p>
    <w:p w14:paraId="4357C0DD" w14:textId="77777777" w:rsidR="00E54E33" w:rsidRDefault="00E54E33">
      <w:pPr>
        <w:rPr>
          <w:rFonts w:ascii="Cambria" w:hAnsi="Cambria"/>
          <w:sz w:val="24"/>
          <w:szCs w:val="24"/>
        </w:rPr>
      </w:pPr>
    </w:p>
    <w:p w14:paraId="188EC8FC" w14:textId="77777777" w:rsidR="00E54E33" w:rsidRDefault="00E54E33">
      <w:pPr>
        <w:rPr>
          <w:rFonts w:ascii="Cambria" w:hAnsi="Cambria"/>
          <w:sz w:val="24"/>
          <w:szCs w:val="24"/>
        </w:rPr>
      </w:pPr>
    </w:p>
    <w:p w14:paraId="38C13833" w14:textId="77777777" w:rsidR="00E54E33" w:rsidRDefault="00E54E33">
      <w:pPr>
        <w:rPr>
          <w:rFonts w:ascii="Cambria" w:hAnsi="Cambria"/>
          <w:sz w:val="24"/>
          <w:szCs w:val="24"/>
        </w:rPr>
      </w:pPr>
    </w:p>
    <w:p w14:paraId="6795CF65" w14:textId="77777777" w:rsidR="00E54E33" w:rsidRDefault="00E54E33">
      <w:pPr>
        <w:rPr>
          <w:rFonts w:ascii="Cambria" w:hAnsi="Cambria"/>
          <w:sz w:val="24"/>
          <w:szCs w:val="24"/>
        </w:rPr>
      </w:pPr>
    </w:p>
    <w:p w14:paraId="794251D8" w14:textId="77777777" w:rsidR="00E54E33" w:rsidRDefault="00E54E33">
      <w:pPr>
        <w:rPr>
          <w:rFonts w:ascii="Cambria" w:hAnsi="Cambria"/>
          <w:sz w:val="24"/>
          <w:szCs w:val="24"/>
        </w:rPr>
      </w:pPr>
    </w:p>
    <w:p w14:paraId="004ACADA" w14:textId="77777777" w:rsidR="001E4D66" w:rsidRPr="004A2F48" w:rsidRDefault="004A2F48">
      <w:pPr>
        <w:rPr>
          <w:rFonts w:ascii="Cambria" w:hAnsi="Cambria"/>
          <w:sz w:val="24"/>
          <w:szCs w:val="24"/>
        </w:rPr>
      </w:pPr>
      <w:r w:rsidRPr="004A2F48">
        <w:rPr>
          <w:rFonts w:ascii="Cambria" w:hAnsi="Cambria"/>
          <w:sz w:val="24"/>
          <w:szCs w:val="24"/>
        </w:rPr>
        <w:t>Once the tableau has been completed, the model can be checked for an optimal solution as shown in Step 4.</w:t>
      </w:r>
    </w:p>
    <w:p w14:paraId="5054B894" w14:textId="77777777" w:rsidR="00CE252C" w:rsidRDefault="00CE252C">
      <w:pPr>
        <w:rPr>
          <w:rFonts w:asciiTheme="minorHAnsi" w:hAnsiTheme="minorHAnsi"/>
          <w:b/>
          <w:sz w:val="28"/>
          <w:szCs w:val="28"/>
        </w:rPr>
      </w:pPr>
      <w:r>
        <w:rPr>
          <w:rFonts w:asciiTheme="minorHAnsi" w:hAnsiTheme="minorHAnsi"/>
          <w:b/>
          <w:sz w:val="28"/>
          <w:szCs w:val="28"/>
        </w:rPr>
        <w:br w:type="page"/>
      </w:r>
    </w:p>
    <w:p w14:paraId="5D39E620" w14:textId="77777777" w:rsidR="001E4D66" w:rsidRPr="002C3A34" w:rsidRDefault="002C3A34">
      <w:pPr>
        <w:rPr>
          <w:rFonts w:asciiTheme="minorHAnsi" w:hAnsiTheme="minorHAnsi"/>
          <w:sz w:val="32"/>
          <w:szCs w:val="32"/>
        </w:rPr>
      </w:pPr>
      <w:r>
        <w:rPr>
          <w:rFonts w:asciiTheme="minorHAnsi" w:hAnsiTheme="minorHAnsi"/>
          <w:b/>
          <w:sz w:val="32"/>
          <w:szCs w:val="32"/>
        </w:rPr>
        <w:lastRenderedPageBreak/>
        <w:t>Step 4:</w:t>
      </w:r>
      <w:r w:rsidR="004A2F48" w:rsidRPr="002C3A34">
        <w:rPr>
          <w:rFonts w:asciiTheme="minorHAnsi" w:hAnsiTheme="minorHAnsi"/>
          <w:b/>
          <w:sz w:val="32"/>
          <w:szCs w:val="32"/>
        </w:rPr>
        <w:t xml:space="preserve"> Check Optimality</w:t>
      </w:r>
    </w:p>
    <w:p w14:paraId="113E321E" w14:textId="77777777" w:rsidR="001E4D66" w:rsidRPr="004A2F48" w:rsidRDefault="004A2F48">
      <w:pPr>
        <w:rPr>
          <w:rFonts w:ascii="Cambria" w:hAnsi="Cambria"/>
          <w:sz w:val="24"/>
          <w:szCs w:val="24"/>
        </w:rPr>
      </w:pPr>
      <w:r w:rsidRPr="004A2F48">
        <w:rPr>
          <w:rFonts w:ascii="Cambria" w:hAnsi="Cambria"/>
          <w:sz w:val="24"/>
          <w:szCs w:val="24"/>
        </w:rPr>
        <w:t xml:space="preserve">The optimal solution of </w:t>
      </w:r>
      <w:proofErr w:type="gramStart"/>
      <w:r w:rsidRPr="004A2F48">
        <w:rPr>
          <w:rFonts w:ascii="Cambria" w:hAnsi="Cambria"/>
          <w:sz w:val="24"/>
          <w:szCs w:val="24"/>
        </w:rPr>
        <w:t>a maximization</w:t>
      </w:r>
      <w:proofErr w:type="gramEnd"/>
      <w:r w:rsidRPr="004A2F48">
        <w:rPr>
          <w:rFonts w:ascii="Cambria" w:hAnsi="Cambria"/>
          <w:sz w:val="24"/>
          <w:szCs w:val="24"/>
        </w:rPr>
        <w:t xml:space="preserve"> linear programming model are the values assigned to the variables in the objective function to give the largest zeta value.  The optimal solution would exist on the corner points of the graph of the entire model.  To check optimality using the tableau, all values in the last row must contain values greater than or equal to zero. If a value is less than zero, it means that variable has not reached its optimal value.  As seen in the previous tableau, three negative values exists in the bottom row indicating that this solution is not optimal.  If a tableau is not optimal, the next step is to identify the pivot variable to base a new tableau on, as described in Step 5.</w:t>
      </w:r>
    </w:p>
    <w:p w14:paraId="1A15703C" w14:textId="77777777" w:rsidR="001E4D66" w:rsidRDefault="001E4D66">
      <w:pPr>
        <w:rPr>
          <w:rFonts w:ascii="Cambria" w:hAnsi="Cambria"/>
          <w:sz w:val="24"/>
          <w:szCs w:val="24"/>
        </w:rPr>
      </w:pPr>
    </w:p>
    <w:p w14:paraId="437F5E47" w14:textId="77777777" w:rsidR="00E54E33" w:rsidRPr="004A2F48" w:rsidRDefault="00E54E33">
      <w:pPr>
        <w:rPr>
          <w:rFonts w:ascii="Cambria" w:hAnsi="Cambria"/>
          <w:sz w:val="24"/>
          <w:szCs w:val="24"/>
        </w:rPr>
      </w:pPr>
    </w:p>
    <w:p w14:paraId="08509147" w14:textId="77777777" w:rsidR="001E4D66" w:rsidRPr="002C3A34" w:rsidRDefault="002C3A34">
      <w:pPr>
        <w:rPr>
          <w:rFonts w:asciiTheme="minorHAnsi" w:hAnsiTheme="minorHAnsi"/>
          <w:sz w:val="32"/>
          <w:szCs w:val="32"/>
        </w:rPr>
      </w:pPr>
      <w:r>
        <w:rPr>
          <w:rFonts w:asciiTheme="minorHAnsi" w:hAnsiTheme="minorHAnsi"/>
          <w:b/>
          <w:sz w:val="32"/>
          <w:szCs w:val="32"/>
        </w:rPr>
        <w:t>Step 5:</w:t>
      </w:r>
      <w:r w:rsidR="004A2F48" w:rsidRPr="002C3A34">
        <w:rPr>
          <w:rFonts w:asciiTheme="minorHAnsi" w:hAnsiTheme="minorHAnsi"/>
          <w:b/>
          <w:sz w:val="32"/>
          <w:szCs w:val="32"/>
        </w:rPr>
        <w:t xml:space="preserve"> Identify Pivot Variable</w:t>
      </w:r>
    </w:p>
    <w:p w14:paraId="15E20F36" w14:textId="77777777" w:rsidR="001E4D66" w:rsidRPr="004A2F48" w:rsidRDefault="004A2F48">
      <w:pPr>
        <w:rPr>
          <w:rFonts w:ascii="Cambria" w:hAnsi="Cambria"/>
          <w:sz w:val="24"/>
          <w:szCs w:val="24"/>
        </w:rPr>
      </w:pPr>
      <w:r w:rsidRPr="004A2F48">
        <w:rPr>
          <w:rFonts w:ascii="Cambria" w:hAnsi="Cambria"/>
          <w:sz w:val="24"/>
          <w:szCs w:val="24"/>
        </w:rPr>
        <w:t xml:space="preserve">The pivot variable is used in row operations to </w:t>
      </w:r>
      <w:proofErr w:type="gramStart"/>
      <w:r w:rsidRPr="004A2F48">
        <w:rPr>
          <w:rFonts w:ascii="Cambria" w:hAnsi="Cambria"/>
          <w:sz w:val="24"/>
          <w:szCs w:val="24"/>
        </w:rPr>
        <w:t>identify which</w:t>
      </w:r>
      <w:proofErr w:type="gramEnd"/>
      <w:r w:rsidRPr="004A2F48">
        <w:rPr>
          <w:rFonts w:ascii="Cambria" w:hAnsi="Cambria"/>
          <w:sz w:val="24"/>
          <w:szCs w:val="24"/>
        </w:rPr>
        <w:t xml:space="preserve"> variable will become the unit value and is a key factor in the conversion of the unit value.  The pivot variable can be identified by looking at the bottom row of the tableau and the indicator.  Assuming that the solution is not optimal, pick the smallest negative value in the bottom row.  One of the values lying in the column of this value will be the pivot variable.  To find the indicator, divide the beta values of the linear constraints by their corresponding values from the column containing the possible pivot variable.  The intersection of the row with the smallest non-negative indicator and the smallest negative value in the bottom row will become the pivot variable.</w:t>
      </w:r>
    </w:p>
    <w:p w14:paraId="1C6E49DC" w14:textId="77777777" w:rsidR="001E4D66" w:rsidRPr="004A2F48" w:rsidRDefault="001E4D66">
      <w:pPr>
        <w:rPr>
          <w:rFonts w:ascii="Cambria" w:hAnsi="Cambria"/>
          <w:sz w:val="24"/>
          <w:szCs w:val="24"/>
        </w:rPr>
      </w:pPr>
    </w:p>
    <w:p w14:paraId="4E143C16" w14:textId="77777777" w:rsidR="001E4D66" w:rsidRPr="004A2F48" w:rsidRDefault="004A2F48">
      <w:pPr>
        <w:rPr>
          <w:rFonts w:ascii="Cambria" w:hAnsi="Cambria"/>
          <w:sz w:val="24"/>
          <w:szCs w:val="24"/>
        </w:rPr>
      </w:pPr>
      <w:r w:rsidRPr="004A2F48">
        <w:rPr>
          <w:rFonts w:ascii="Cambria" w:hAnsi="Cambria"/>
          <w:sz w:val="24"/>
          <w:szCs w:val="24"/>
        </w:rPr>
        <w:t xml:space="preserve">In the example shown below, -10 is the smallest negative in the last row. This will designate the </w:t>
      </w:r>
      <w:r w:rsidRPr="004A2F48">
        <w:rPr>
          <w:rFonts w:ascii="Cambria" w:hAnsi="Cambria"/>
          <w:i/>
          <w:sz w:val="24"/>
          <w:szCs w:val="24"/>
        </w:rPr>
        <w:t>x</w:t>
      </w:r>
      <w:r w:rsidRPr="004A2F48">
        <w:rPr>
          <w:rFonts w:ascii="Cambria" w:hAnsi="Cambria"/>
          <w:i/>
          <w:sz w:val="24"/>
          <w:szCs w:val="24"/>
          <w:vertAlign w:val="subscript"/>
        </w:rPr>
        <w:t>2</w:t>
      </w:r>
      <w:r w:rsidRPr="004A2F48">
        <w:rPr>
          <w:rFonts w:ascii="Cambria" w:hAnsi="Cambria"/>
          <w:sz w:val="24"/>
          <w:szCs w:val="24"/>
        </w:rPr>
        <w:t xml:space="preserve"> column to contain the pivot variable.  Solving for the indicator gives us a value of </w:t>
      </w:r>
      <m:oMath>
        <m:f>
          <m:fPr>
            <m:ctrlPr>
              <w:rPr>
                <w:rFonts w:ascii="Cambria Math" w:hAnsi="Cambria Math"/>
                <w:sz w:val="24"/>
                <w:szCs w:val="24"/>
              </w:rPr>
            </m:ctrlPr>
          </m:fPr>
          <m:num>
            <m:r>
              <w:rPr>
                <w:rFonts w:ascii="Cambria Math" w:hAnsi="Cambria Math"/>
                <w:sz w:val="24"/>
                <w:szCs w:val="24"/>
              </w:rPr>
              <m:t>10</m:t>
            </m:r>
          </m:num>
          <m:den>
            <m:r>
              <w:rPr>
                <w:rFonts w:ascii="Cambria Math" w:hAnsi="Cambria Math"/>
                <w:sz w:val="24"/>
                <w:szCs w:val="24"/>
              </w:rPr>
              <m:t>3</m:t>
            </m:r>
          </m:den>
        </m:f>
      </m:oMath>
      <w:r w:rsidRPr="004A2F48">
        <w:rPr>
          <w:rFonts w:ascii="Cambria" w:hAnsi="Cambria"/>
          <w:sz w:val="24"/>
          <w:szCs w:val="24"/>
        </w:rPr>
        <w:t xml:space="preserve">for the first constraint, and a value of </w:t>
      </w:r>
      <m:oMath>
        <m:f>
          <m:fPr>
            <m:ctrlPr>
              <w:rPr>
                <w:rFonts w:ascii="Cambria Math" w:hAnsi="Cambria Math"/>
                <w:sz w:val="24"/>
                <w:szCs w:val="24"/>
              </w:rPr>
            </m:ctrlPr>
          </m:fPr>
          <m:num>
            <m:r>
              <w:rPr>
                <w:rFonts w:ascii="Cambria Math" w:hAnsi="Cambria Math"/>
                <w:sz w:val="24"/>
                <w:szCs w:val="24"/>
              </w:rPr>
              <m:t>8</m:t>
            </m:r>
          </m:num>
          <m:den>
            <m:r>
              <w:rPr>
                <w:rFonts w:ascii="Cambria Math" w:hAnsi="Cambria Math"/>
                <w:sz w:val="24"/>
                <w:szCs w:val="24"/>
              </w:rPr>
              <m:t>5</m:t>
            </m:r>
          </m:den>
        </m:f>
      </m:oMath>
      <w:r w:rsidRPr="004A2F48">
        <w:rPr>
          <w:rFonts w:ascii="Cambria" w:hAnsi="Cambria"/>
          <w:sz w:val="24"/>
          <w:szCs w:val="24"/>
        </w:rPr>
        <w:t xml:space="preserve">for the second constraint.  Due to </w:t>
      </w:r>
      <m:oMath>
        <m:f>
          <m:fPr>
            <m:ctrlPr>
              <w:rPr>
                <w:rFonts w:ascii="Cambria Math" w:hAnsi="Cambria Math"/>
                <w:sz w:val="24"/>
                <w:szCs w:val="24"/>
              </w:rPr>
            </m:ctrlPr>
          </m:fPr>
          <m:num>
            <m:r>
              <w:rPr>
                <w:rFonts w:ascii="Cambria Math" w:hAnsi="Cambria Math"/>
                <w:sz w:val="24"/>
                <w:szCs w:val="24"/>
              </w:rPr>
              <m:t>8</m:t>
            </m:r>
          </m:num>
          <m:den>
            <m:r>
              <w:rPr>
                <w:rFonts w:ascii="Cambria Math" w:hAnsi="Cambria Math"/>
                <w:sz w:val="24"/>
                <w:szCs w:val="24"/>
              </w:rPr>
              <m:t>5</m:t>
            </m:r>
          </m:den>
        </m:f>
      </m:oMath>
      <w:r w:rsidRPr="004A2F48">
        <w:rPr>
          <w:rFonts w:ascii="Cambria" w:hAnsi="Cambria"/>
          <w:sz w:val="24"/>
          <w:szCs w:val="24"/>
        </w:rPr>
        <w:t xml:space="preserve"> being the smallest non-negative indicator, the pivot value will be in the second row and have a value of 5.</w:t>
      </w:r>
    </w:p>
    <w:p w14:paraId="7951F68C" w14:textId="77777777" w:rsidR="001E4D66" w:rsidRPr="004A2F48" w:rsidRDefault="00E54E33">
      <w:pPr>
        <w:rPr>
          <w:rFonts w:ascii="Cambria" w:hAnsi="Cambria"/>
          <w:sz w:val="24"/>
          <w:szCs w:val="24"/>
        </w:rPr>
      </w:pPr>
      <w:r w:rsidRPr="004A2F48">
        <w:rPr>
          <w:rFonts w:ascii="Cambria" w:hAnsi="Cambria"/>
          <w:noProof/>
          <w:sz w:val="24"/>
          <w:szCs w:val="24"/>
        </w:rPr>
        <w:drawing>
          <wp:anchor distT="0" distB="0" distL="114300" distR="114300" simplePos="0" relativeHeight="251689472" behindDoc="1" locked="0" layoutInCell="1" allowOverlap="1" wp14:anchorId="4110DB6B" wp14:editId="3EBE60C7">
            <wp:simplePos x="0" y="0"/>
            <wp:positionH relativeFrom="column">
              <wp:posOffset>28575</wp:posOffset>
            </wp:positionH>
            <wp:positionV relativeFrom="paragraph">
              <wp:posOffset>205740</wp:posOffset>
            </wp:positionV>
            <wp:extent cx="5547995" cy="1482725"/>
            <wp:effectExtent l="0" t="0" r="0" b="3175"/>
            <wp:wrapSquare wrapText="bothSides"/>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extLst>
                        <a:ext uri="{28A0092B-C50C-407E-A947-70E740481C1C}">
                          <a14:useLocalDpi xmlns:a14="http://schemas.microsoft.com/office/drawing/2010/main" val="0"/>
                        </a:ext>
                      </a:extLst>
                    </a:blip>
                    <a:srcRect l="21314" t="29381" r="25320" b="47680"/>
                    <a:stretch>
                      <a:fillRect/>
                    </a:stretch>
                  </pic:blipFill>
                  <pic:spPr>
                    <a:xfrm>
                      <a:off x="0" y="0"/>
                      <a:ext cx="5547995" cy="1482725"/>
                    </a:xfrm>
                    <a:prstGeom prst="rect">
                      <a:avLst/>
                    </a:prstGeom>
                    <a:ln/>
                  </pic:spPr>
                </pic:pic>
              </a:graphicData>
            </a:graphic>
          </wp:anchor>
        </w:drawing>
      </w:r>
    </w:p>
    <w:p w14:paraId="586C61E7" w14:textId="77777777" w:rsidR="001E4D66" w:rsidRPr="004A2F48" w:rsidRDefault="001E4D66">
      <w:pPr>
        <w:rPr>
          <w:rFonts w:ascii="Cambria" w:hAnsi="Cambria"/>
          <w:sz w:val="24"/>
          <w:szCs w:val="24"/>
        </w:rPr>
      </w:pPr>
    </w:p>
    <w:p w14:paraId="50F4BD4C" w14:textId="77777777" w:rsidR="00CE252C" w:rsidRDefault="00CE252C">
      <w:pPr>
        <w:rPr>
          <w:rFonts w:ascii="Cambria" w:hAnsi="Cambria"/>
          <w:sz w:val="24"/>
          <w:szCs w:val="24"/>
        </w:rPr>
      </w:pPr>
    </w:p>
    <w:p w14:paraId="580EF967" w14:textId="77777777" w:rsidR="00E54E33" w:rsidRDefault="00E54E33">
      <w:pPr>
        <w:rPr>
          <w:rFonts w:ascii="Cambria" w:hAnsi="Cambria"/>
          <w:sz w:val="24"/>
          <w:szCs w:val="24"/>
        </w:rPr>
      </w:pPr>
    </w:p>
    <w:p w14:paraId="5182DABB" w14:textId="77777777" w:rsidR="00E54E33" w:rsidRDefault="00E54E33">
      <w:pPr>
        <w:rPr>
          <w:rFonts w:ascii="Cambria" w:hAnsi="Cambria"/>
          <w:sz w:val="24"/>
          <w:szCs w:val="24"/>
        </w:rPr>
      </w:pPr>
    </w:p>
    <w:p w14:paraId="240E0A82" w14:textId="77777777" w:rsidR="00E54E33" w:rsidRDefault="00E54E33">
      <w:pPr>
        <w:rPr>
          <w:rFonts w:ascii="Cambria" w:hAnsi="Cambria"/>
          <w:sz w:val="24"/>
          <w:szCs w:val="24"/>
        </w:rPr>
      </w:pPr>
    </w:p>
    <w:p w14:paraId="49B5D725" w14:textId="77777777" w:rsidR="00E54E33" w:rsidRDefault="00E54E33">
      <w:pPr>
        <w:rPr>
          <w:rFonts w:ascii="Cambria" w:hAnsi="Cambria"/>
          <w:sz w:val="24"/>
          <w:szCs w:val="24"/>
        </w:rPr>
      </w:pPr>
    </w:p>
    <w:p w14:paraId="600B8FF0" w14:textId="77777777" w:rsidR="00E54E33" w:rsidRDefault="00E54E33">
      <w:pPr>
        <w:rPr>
          <w:rFonts w:ascii="Cambria" w:hAnsi="Cambria"/>
          <w:sz w:val="24"/>
          <w:szCs w:val="24"/>
        </w:rPr>
      </w:pPr>
    </w:p>
    <w:p w14:paraId="369DE0CD" w14:textId="77777777" w:rsidR="00E54E33" w:rsidRDefault="00E54E33">
      <w:pPr>
        <w:rPr>
          <w:rFonts w:ascii="Cambria" w:hAnsi="Cambria"/>
          <w:sz w:val="24"/>
          <w:szCs w:val="24"/>
        </w:rPr>
      </w:pPr>
    </w:p>
    <w:p w14:paraId="61C5E08D" w14:textId="77777777" w:rsidR="001E4D66" w:rsidRPr="004A2F48" w:rsidRDefault="004A2F48">
      <w:pPr>
        <w:rPr>
          <w:rFonts w:ascii="Cambria" w:hAnsi="Cambria"/>
          <w:sz w:val="24"/>
          <w:szCs w:val="24"/>
        </w:rPr>
      </w:pPr>
      <w:r w:rsidRPr="004A2F48">
        <w:rPr>
          <w:rFonts w:ascii="Cambria" w:hAnsi="Cambria"/>
          <w:sz w:val="24"/>
          <w:szCs w:val="24"/>
        </w:rPr>
        <w:t>Now that the new pivot variable has been identified, the new tableau can be created in Step 6 to optimize the variable and find the new possible optimal solution.</w:t>
      </w:r>
    </w:p>
    <w:p w14:paraId="7F447762" w14:textId="77777777" w:rsidR="00CE252C" w:rsidRDefault="00CE252C">
      <w:pPr>
        <w:rPr>
          <w:rFonts w:ascii="Cambria" w:hAnsi="Cambria"/>
          <w:sz w:val="24"/>
          <w:szCs w:val="24"/>
        </w:rPr>
      </w:pPr>
      <w:r>
        <w:rPr>
          <w:rFonts w:ascii="Cambria" w:hAnsi="Cambria"/>
          <w:sz w:val="24"/>
          <w:szCs w:val="24"/>
        </w:rPr>
        <w:br w:type="page"/>
      </w:r>
    </w:p>
    <w:p w14:paraId="00A4D59A" w14:textId="77777777" w:rsidR="001E4D66" w:rsidRPr="002C3A34" w:rsidRDefault="002C3A34">
      <w:pPr>
        <w:rPr>
          <w:rFonts w:asciiTheme="minorHAnsi" w:hAnsiTheme="minorHAnsi"/>
          <w:sz w:val="32"/>
          <w:szCs w:val="32"/>
        </w:rPr>
      </w:pPr>
      <w:r>
        <w:rPr>
          <w:rFonts w:asciiTheme="minorHAnsi" w:hAnsiTheme="minorHAnsi"/>
          <w:b/>
          <w:sz w:val="32"/>
          <w:szCs w:val="32"/>
        </w:rPr>
        <w:lastRenderedPageBreak/>
        <w:t>Step 6:</w:t>
      </w:r>
      <w:r w:rsidR="004A2F48" w:rsidRPr="002C3A34">
        <w:rPr>
          <w:rFonts w:asciiTheme="minorHAnsi" w:hAnsiTheme="minorHAnsi"/>
          <w:b/>
          <w:sz w:val="32"/>
          <w:szCs w:val="32"/>
        </w:rPr>
        <w:t xml:space="preserve"> Create the New Tableau</w:t>
      </w:r>
    </w:p>
    <w:p w14:paraId="4EA3371B" w14:textId="77777777" w:rsidR="001E4D66" w:rsidRPr="004A2F48" w:rsidRDefault="004A2F48">
      <w:pPr>
        <w:rPr>
          <w:rFonts w:ascii="Cambria" w:hAnsi="Cambria"/>
          <w:sz w:val="24"/>
          <w:szCs w:val="24"/>
        </w:rPr>
      </w:pPr>
      <w:r w:rsidRPr="004A2F48">
        <w:rPr>
          <w:rFonts w:ascii="Cambria" w:hAnsi="Cambria"/>
          <w:sz w:val="24"/>
          <w:szCs w:val="24"/>
        </w:rPr>
        <w:t>The new tableau will be used to identify a new possible optimal solution.  Now that the pivot variable has been identified in Step 5, row operations can be performed to optimize the pivot variable while keeping the rest of the tableau equivalent.</w:t>
      </w:r>
    </w:p>
    <w:p w14:paraId="6685EF8F" w14:textId="77777777" w:rsidR="001E4D66" w:rsidRPr="004A2F48" w:rsidRDefault="001E4D66">
      <w:pPr>
        <w:rPr>
          <w:rFonts w:ascii="Cambria" w:hAnsi="Cambria"/>
          <w:sz w:val="24"/>
          <w:szCs w:val="24"/>
        </w:rPr>
      </w:pPr>
    </w:p>
    <w:p w14:paraId="3B4423B5" w14:textId="77777777" w:rsidR="001E4D66" w:rsidRDefault="004A2F48">
      <w:pPr>
        <w:numPr>
          <w:ilvl w:val="0"/>
          <w:numId w:val="3"/>
        </w:numPr>
        <w:ind w:hanging="360"/>
        <w:contextualSpacing/>
        <w:rPr>
          <w:rFonts w:ascii="Cambria" w:hAnsi="Cambria"/>
          <w:sz w:val="24"/>
          <w:szCs w:val="24"/>
        </w:rPr>
      </w:pPr>
      <w:r w:rsidRPr="004A2F48">
        <w:rPr>
          <w:rFonts w:ascii="Cambria" w:hAnsi="Cambria"/>
          <w:sz w:val="24"/>
          <w:szCs w:val="24"/>
        </w:rPr>
        <w:t>To optimize the pivot variable, it will need to be transformed into a unit value (value of 1).  To transform the value, multiply the row containing the pivot variable by the reciprocal of the pivot value.  In the example below, the pivot variable is originally 5, so multiply the entire row by</w:t>
      </w:r>
      <w:r w:rsidR="00CE252C">
        <w:rPr>
          <w:rFonts w:ascii="Cambria" w:hAnsi="Cambria"/>
          <w:sz w:val="24"/>
          <w:szCs w:val="24"/>
        </w:rPr>
        <w:t xml:space="preserve">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5</m:t>
            </m:r>
          </m:den>
        </m:f>
      </m:oMath>
      <w:r w:rsidRPr="004A2F48">
        <w:rPr>
          <w:rFonts w:ascii="Cambria" w:hAnsi="Cambria"/>
          <w:sz w:val="24"/>
          <w:szCs w:val="24"/>
        </w:rPr>
        <w:t>.</w:t>
      </w:r>
    </w:p>
    <w:p w14:paraId="401A99AA" w14:textId="77777777" w:rsidR="00E54E33" w:rsidRPr="004A2F48" w:rsidRDefault="00E54E33" w:rsidP="00E54E33">
      <w:pPr>
        <w:contextualSpacing/>
        <w:rPr>
          <w:rFonts w:ascii="Cambria" w:hAnsi="Cambria"/>
          <w:sz w:val="24"/>
          <w:szCs w:val="24"/>
        </w:rPr>
      </w:pPr>
      <w:r w:rsidRPr="004A2F48">
        <w:rPr>
          <w:rFonts w:ascii="Cambria" w:hAnsi="Cambria"/>
          <w:noProof/>
          <w:sz w:val="24"/>
          <w:szCs w:val="24"/>
        </w:rPr>
        <w:drawing>
          <wp:anchor distT="0" distB="0" distL="114300" distR="114300" simplePos="0" relativeHeight="251686400" behindDoc="1" locked="0" layoutInCell="1" allowOverlap="1" wp14:anchorId="28938205" wp14:editId="3DEFB77C">
            <wp:simplePos x="0" y="0"/>
            <wp:positionH relativeFrom="column">
              <wp:posOffset>152400</wp:posOffset>
            </wp:positionH>
            <wp:positionV relativeFrom="paragraph">
              <wp:posOffset>209550</wp:posOffset>
            </wp:positionV>
            <wp:extent cx="5633720" cy="1141730"/>
            <wp:effectExtent l="0" t="0" r="5080" b="1270"/>
            <wp:wrapTight wrapText="bothSides">
              <wp:wrapPolygon edited="0">
                <wp:start x="0" y="0"/>
                <wp:lineTo x="0" y="21264"/>
                <wp:lineTo x="21546" y="21264"/>
                <wp:lineTo x="21546" y="0"/>
                <wp:lineTo x="0" y="0"/>
              </wp:wrapPolygon>
            </wp:wrapTight>
            <wp:docPr id="2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9">
                      <a:extLst>
                        <a:ext uri="{28A0092B-C50C-407E-A947-70E740481C1C}">
                          <a14:useLocalDpi xmlns:a14="http://schemas.microsoft.com/office/drawing/2010/main" val="0"/>
                        </a:ext>
                      </a:extLst>
                    </a:blip>
                    <a:srcRect l="15224" t="42268" r="26282" b="38659"/>
                    <a:stretch>
                      <a:fillRect/>
                    </a:stretch>
                  </pic:blipFill>
                  <pic:spPr>
                    <a:xfrm>
                      <a:off x="0" y="0"/>
                      <a:ext cx="5633720" cy="1141730"/>
                    </a:xfrm>
                    <a:prstGeom prst="rect">
                      <a:avLst/>
                    </a:prstGeom>
                    <a:ln/>
                  </pic:spPr>
                </pic:pic>
              </a:graphicData>
            </a:graphic>
          </wp:anchor>
        </w:drawing>
      </w:r>
    </w:p>
    <w:p w14:paraId="5785F077" w14:textId="77777777" w:rsidR="001E4D66" w:rsidRPr="004A2F48" w:rsidRDefault="001E4D66" w:rsidP="00E54E33">
      <w:pPr>
        <w:jc w:val="center"/>
        <w:rPr>
          <w:rFonts w:ascii="Cambria" w:hAnsi="Cambria"/>
          <w:sz w:val="24"/>
          <w:szCs w:val="24"/>
        </w:rPr>
      </w:pPr>
    </w:p>
    <w:p w14:paraId="4866D9AD" w14:textId="77777777" w:rsidR="001E4D66" w:rsidRPr="004A2F48" w:rsidRDefault="004A2F48">
      <w:pPr>
        <w:numPr>
          <w:ilvl w:val="0"/>
          <w:numId w:val="3"/>
        </w:numPr>
        <w:ind w:hanging="360"/>
        <w:contextualSpacing/>
        <w:rPr>
          <w:rFonts w:ascii="Cambria" w:hAnsi="Cambria"/>
          <w:sz w:val="24"/>
          <w:szCs w:val="24"/>
        </w:rPr>
      </w:pPr>
      <w:r w:rsidRPr="004A2F48">
        <w:rPr>
          <w:rFonts w:ascii="Cambria" w:hAnsi="Cambria"/>
          <w:sz w:val="24"/>
          <w:szCs w:val="24"/>
        </w:rPr>
        <w:t xml:space="preserve">After the unit value has been determined, the other values in the column containing the unit value will become zero. </w:t>
      </w:r>
      <w:r w:rsidR="00E54E33">
        <w:rPr>
          <w:rFonts w:ascii="Cambria" w:hAnsi="Cambria"/>
          <w:sz w:val="24"/>
          <w:szCs w:val="24"/>
        </w:rPr>
        <w:t xml:space="preserve"> </w:t>
      </w:r>
      <w:r w:rsidRPr="004A2F48">
        <w:rPr>
          <w:rFonts w:ascii="Cambria" w:hAnsi="Cambria"/>
          <w:sz w:val="24"/>
          <w:szCs w:val="24"/>
        </w:rPr>
        <w:t>This is because the x</w:t>
      </w:r>
      <w:r w:rsidRPr="004A2F48">
        <w:rPr>
          <w:rFonts w:ascii="Cambria" w:hAnsi="Cambria"/>
          <w:sz w:val="24"/>
          <w:szCs w:val="24"/>
          <w:vertAlign w:val="subscript"/>
        </w:rPr>
        <w:t>2</w:t>
      </w:r>
      <w:r w:rsidRPr="004A2F48">
        <w:rPr>
          <w:rFonts w:ascii="Cambria" w:hAnsi="Cambria"/>
          <w:sz w:val="24"/>
          <w:szCs w:val="24"/>
        </w:rPr>
        <w:t xml:space="preserve"> in the second constraint is being optimized, which requires x</w:t>
      </w:r>
      <w:r w:rsidRPr="004A2F48">
        <w:rPr>
          <w:rFonts w:ascii="Cambria" w:hAnsi="Cambria"/>
          <w:sz w:val="24"/>
          <w:szCs w:val="24"/>
          <w:vertAlign w:val="subscript"/>
        </w:rPr>
        <w:t>2</w:t>
      </w:r>
      <w:r w:rsidRPr="004A2F48">
        <w:rPr>
          <w:rFonts w:ascii="Cambria" w:hAnsi="Cambria"/>
          <w:sz w:val="24"/>
          <w:szCs w:val="24"/>
        </w:rPr>
        <w:t xml:space="preserve"> in the other equations to be zero.  </w:t>
      </w:r>
    </w:p>
    <w:p w14:paraId="2CB99086" w14:textId="77777777" w:rsidR="001E4D66" w:rsidRPr="004A2F48" w:rsidRDefault="00E54E33">
      <w:pPr>
        <w:rPr>
          <w:rFonts w:ascii="Cambria" w:hAnsi="Cambria"/>
          <w:sz w:val="24"/>
          <w:szCs w:val="24"/>
        </w:rPr>
      </w:pPr>
      <w:r w:rsidRPr="004A2F48">
        <w:rPr>
          <w:rFonts w:ascii="Cambria" w:hAnsi="Cambria"/>
          <w:noProof/>
          <w:sz w:val="24"/>
          <w:szCs w:val="24"/>
        </w:rPr>
        <w:drawing>
          <wp:anchor distT="0" distB="0" distL="114300" distR="114300" simplePos="0" relativeHeight="251688448" behindDoc="1" locked="0" layoutInCell="1" allowOverlap="1" wp14:anchorId="305ED655" wp14:editId="41513CE4">
            <wp:simplePos x="0" y="0"/>
            <wp:positionH relativeFrom="column">
              <wp:posOffset>66675</wp:posOffset>
            </wp:positionH>
            <wp:positionV relativeFrom="paragraph">
              <wp:posOffset>226695</wp:posOffset>
            </wp:positionV>
            <wp:extent cx="5864225" cy="1518920"/>
            <wp:effectExtent l="0" t="0" r="3175" b="5080"/>
            <wp:wrapTight wrapText="bothSides">
              <wp:wrapPolygon edited="0">
                <wp:start x="0" y="0"/>
                <wp:lineTo x="0" y="21401"/>
                <wp:lineTo x="21542" y="21401"/>
                <wp:lineTo x="21542" y="0"/>
                <wp:lineTo x="0" y="0"/>
              </wp:wrapPolygon>
            </wp:wrapTight>
            <wp:docPr id="2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0">
                      <a:extLst>
                        <a:ext uri="{28A0092B-C50C-407E-A947-70E740481C1C}">
                          <a14:useLocalDpi xmlns:a14="http://schemas.microsoft.com/office/drawing/2010/main" val="0"/>
                        </a:ext>
                      </a:extLst>
                    </a:blip>
                    <a:srcRect l="15705" t="54896" r="26602" b="21134"/>
                    <a:stretch>
                      <a:fillRect/>
                    </a:stretch>
                  </pic:blipFill>
                  <pic:spPr>
                    <a:xfrm>
                      <a:off x="0" y="0"/>
                      <a:ext cx="5864225" cy="1518920"/>
                    </a:xfrm>
                    <a:prstGeom prst="rect">
                      <a:avLst/>
                    </a:prstGeom>
                    <a:ln/>
                  </pic:spPr>
                </pic:pic>
              </a:graphicData>
            </a:graphic>
          </wp:anchor>
        </w:drawing>
      </w:r>
    </w:p>
    <w:p w14:paraId="65EA33E0" w14:textId="77777777" w:rsidR="001E4D66" w:rsidRPr="004A2F48" w:rsidRDefault="001E4D66">
      <w:pPr>
        <w:rPr>
          <w:rFonts w:ascii="Cambria" w:hAnsi="Cambria"/>
          <w:sz w:val="24"/>
          <w:szCs w:val="24"/>
        </w:rPr>
      </w:pPr>
    </w:p>
    <w:p w14:paraId="64D5185A" w14:textId="77777777" w:rsidR="001E4D66" w:rsidRPr="004A2F48" w:rsidRDefault="004A2F48">
      <w:pPr>
        <w:numPr>
          <w:ilvl w:val="0"/>
          <w:numId w:val="3"/>
        </w:numPr>
        <w:ind w:hanging="360"/>
        <w:contextualSpacing/>
        <w:rPr>
          <w:rFonts w:ascii="Cambria" w:hAnsi="Cambria"/>
          <w:sz w:val="24"/>
          <w:szCs w:val="24"/>
        </w:rPr>
      </w:pPr>
      <w:r w:rsidRPr="004A2F48">
        <w:rPr>
          <w:rFonts w:ascii="Cambria" w:hAnsi="Cambria"/>
          <w:sz w:val="24"/>
          <w:szCs w:val="24"/>
        </w:rPr>
        <w:t xml:space="preserve">In order to keep the tableau equivalent, the other variables not contained in the pivot column or pivot row must be calculated by using the new pivot values. </w:t>
      </w:r>
      <w:r w:rsidR="00CE252C">
        <w:rPr>
          <w:rFonts w:ascii="Cambria" w:hAnsi="Cambria"/>
          <w:sz w:val="24"/>
          <w:szCs w:val="24"/>
        </w:rPr>
        <w:t xml:space="preserve"> </w:t>
      </w:r>
      <w:r w:rsidRPr="004A2F48">
        <w:rPr>
          <w:rFonts w:ascii="Cambria" w:hAnsi="Cambria"/>
          <w:sz w:val="24"/>
          <w:szCs w:val="24"/>
        </w:rPr>
        <w:t xml:space="preserve">For each new value, multiply the negative of the value in the old pivot column by the value in the new pivot row that corresponds to the value being calculated. </w:t>
      </w:r>
      <w:r w:rsidR="00CE252C">
        <w:rPr>
          <w:rFonts w:ascii="Cambria" w:hAnsi="Cambria"/>
          <w:sz w:val="24"/>
          <w:szCs w:val="24"/>
        </w:rPr>
        <w:t xml:space="preserve"> </w:t>
      </w:r>
      <w:r w:rsidR="00CE252C" w:rsidRPr="004A2F48">
        <w:rPr>
          <w:rFonts w:ascii="Cambria" w:hAnsi="Cambria"/>
          <w:sz w:val="24"/>
          <w:szCs w:val="24"/>
        </w:rPr>
        <w:t>Then</w:t>
      </w:r>
      <w:r w:rsidRPr="004A2F48">
        <w:rPr>
          <w:rFonts w:ascii="Cambria" w:hAnsi="Cambria"/>
          <w:sz w:val="24"/>
          <w:szCs w:val="24"/>
        </w:rPr>
        <w:t xml:space="preserve"> add this to the old value from the old tableau to produce the new value for the new tableau.  This step can be condensed into the equation </w:t>
      </w:r>
      <w:r w:rsidR="00E54E33">
        <w:rPr>
          <w:rFonts w:ascii="Cambria" w:hAnsi="Cambria"/>
          <w:sz w:val="24"/>
          <w:szCs w:val="24"/>
        </w:rPr>
        <w:t>on the next page</w:t>
      </w:r>
      <w:r w:rsidRPr="004A2F48">
        <w:rPr>
          <w:rFonts w:ascii="Cambria" w:hAnsi="Cambria"/>
          <w:sz w:val="24"/>
          <w:szCs w:val="24"/>
        </w:rPr>
        <w:t>:</w:t>
      </w:r>
    </w:p>
    <w:p w14:paraId="5E1417D3" w14:textId="77777777" w:rsidR="001E4D66" w:rsidRPr="004A2F48" w:rsidRDefault="001E4D66">
      <w:pPr>
        <w:rPr>
          <w:rFonts w:ascii="Cambria" w:hAnsi="Cambria"/>
          <w:sz w:val="24"/>
          <w:szCs w:val="24"/>
        </w:rPr>
      </w:pPr>
    </w:p>
    <w:p w14:paraId="43E2DF68" w14:textId="77777777" w:rsidR="00E54E33" w:rsidRDefault="00E54E33">
      <w:pPr>
        <w:rPr>
          <w:rFonts w:ascii="Cambria" w:hAnsi="Cambria"/>
          <w:sz w:val="24"/>
          <w:szCs w:val="24"/>
        </w:rPr>
      </w:pPr>
      <w:r>
        <w:rPr>
          <w:rFonts w:ascii="Cambria" w:hAnsi="Cambria"/>
          <w:sz w:val="24"/>
          <w:szCs w:val="24"/>
        </w:rPr>
        <w:br w:type="page"/>
      </w:r>
    </w:p>
    <w:p w14:paraId="71A165E1" w14:textId="77777777" w:rsidR="001E4D66" w:rsidRPr="004A2F48" w:rsidRDefault="004A2F48">
      <w:pPr>
        <w:rPr>
          <w:rFonts w:ascii="Cambria" w:hAnsi="Cambria"/>
          <w:sz w:val="24"/>
          <w:szCs w:val="24"/>
        </w:rPr>
      </w:pPr>
      <w:r w:rsidRPr="004A2F48">
        <w:rPr>
          <w:rFonts w:ascii="Cambria" w:hAnsi="Cambria"/>
          <w:sz w:val="24"/>
          <w:szCs w:val="24"/>
        </w:rPr>
        <w:lastRenderedPageBreak/>
        <w:t xml:space="preserve">New tableau value = (Negative value in old tableau pivot column) </w:t>
      </w:r>
      <w:r w:rsidR="00E54E33">
        <w:rPr>
          <w:rFonts w:ascii="Cambria" w:hAnsi="Cambria"/>
          <w:sz w:val="24"/>
          <w:szCs w:val="24"/>
        </w:rPr>
        <w:t>x</w:t>
      </w:r>
      <w:r w:rsidRPr="004A2F48">
        <w:rPr>
          <w:rFonts w:ascii="Cambria" w:hAnsi="Cambria"/>
          <w:sz w:val="24"/>
          <w:szCs w:val="24"/>
        </w:rPr>
        <w:t xml:space="preserve"> (value in new tableau pivot row) + (Old tableau value) </w:t>
      </w:r>
    </w:p>
    <w:p w14:paraId="57CE656B" w14:textId="77777777" w:rsidR="001E4D66" w:rsidRPr="004A2F48" w:rsidRDefault="001E4D66">
      <w:pPr>
        <w:rPr>
          <w:rFonts w:ascii="Cambria" w:hAnsi="Cambria"/>
          <w:sz w:val="24"/>
          <w:szCs w:val="24"/>
        </w:rPr>
      </w:pPr>
    </w:p>
    <w:p w14:paraId="24159D4E" w14:textId="77777777" w:rsidR="001E4D66" w:rsidRPr="00E54E33" w:rsidRDefault="004A2F48">
      <w:pPr>
        <w:rPr>
          <w:rFonts w:asciiTheme="minorHAnsi" w:hAnsiTheme="minorHAnsi"/>
          <w:b/>
          <w:i/>
          <w:sz w:val="24"/>
          <w:szCs w:val="24"/>
        </w:rPr>
      </w:pPr>
      <w:r w:rsidRPr="00E54E33">
        <w:rPr>
          <w:rFonts w:asciiTheme="minorHAnsi" w:hAnsiTheme="minorHAnsi"/>
          <w:b/>
          <w:i/>
          <w:sz w:val="24"/>
          <w:szCs w:val="24"/>
        </w:rPr>
        <w:t>Old Tableau:</w:t>
      </w:r>
    </w:p>
    <w:p w14:paraId="6C406E3C" w14:textId="77777777" w:rsidR="001E4D66" w:rsidRPr="004A2F48" w:rsidRDefault="004A2F48">
      <w:pPr>
        <w:rPr>
          <w:rFonts w:ascii="Cambria" w:hAnsi="Cambria"/>
          <w:sz w:val="24"/>
          <w:szCs w:val="24"/>
        </w:rPr>
      </w:pPr>
      <w:r w:rsidRPr="004A2F48">
        <w:rPr>
          <w:rFonts w:ascii="Cambria" w:hAnsi="Cambria"/>
          <w:noProof/>
          <w:sz w:val="24"/>
          <w:szCs w:val="24"/>
        </w:rPr>
        <w:drawing>
          <wp:anchor distT="0" distB="0" distL="114300" distR="114300" simplePos="0" relativeHeight="251678720" behindDoc="1" locked="0" layoutInCell="1" allowOverlap="1" wp14:anchorId="6499D1A4" wp14:editId="7C0C601C">
            <wp:simplePos x="0" y="0"/>
            <wp:positionH relativeFrom="column">
              <wp:posOffset>0</wp:posOffset>
            </wp:positionH>
            <wp:positionV relativeFrom="paragraph">
              <wp:posOffset>-1905</wp:posOffset>
            </wp:positionV>
            <wp:extent cx="4876800" cy="1572862"/>
            <wp:effectExtent l="0" t="0" r="0" b="8890"/>
            <wp:wrapTight wrapText="bothSides">
              <wp:wrapPolygon edited="0">
                <wp:start x="0" y="0"/>
                <wp:lineTo x="0" y="21460"/>
                <wp:lineTo x="21516" y="21460"/>
                <wp:lineTo x="21516" y="0"/>
                <wp:lineTo x="0" y="0"/>
              </wp:wrapPolygon>
            </wp:wrapTight>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extLst>
                        <a:ext uri="{28A0092B-C50C-407E-A947-70E740481C1C}">
                          <a14:useLocalDpi xmlns:a14="http://schemas.microsoft.com/office/drawing/2010/main" val="0"/>
                        </a:ext>
                      </a:extLst>
                    </a:blip>
                    <a:srcRect l="15384" t="24742" r="41987" b="53350"/>
                    <a:stretch>
                      <a:fillRect/>
                    </a:stretch>
                  </pic:blipFill>
                  <pic:spPr>
                    <a:xfrm>
                      <a:off x="0" y="0"/>
                      <a:ext cx="4876800" cy="1572862"/>
                    </a:xfrm>
                    <a:prstGeom prst="rect">
                      <a:avLst/>
                    </a:prstGeom>
                    <a:ln/>
                  </pic:spPr>
                </pic:pic>
              </a:graphicData>
            </a:graphic>
          </wp:anchor>
        </w:drawing>
      </w:r>
    </w:p>
    <w:p w14:paraId="7ED1D6C6" w14:textId="77777777" w:rsidR="001E4D66" w:rsidRPr="004A2F48" w:rsidRDefault="001E4D66">
      <w:pPr>
        <w:rPr>
          <w:rFonts w:ascii="Cambria" w:hAnsi="Cambria"/>
          <w:sz w:val="24"/>
          <w:szCs w:val="24"/>
        </w:rPr>
      </w:pPr>
    </w:p>
    <w:p w14:paraId="5329682F" w14:textId="77777777" w:rsidR="00E54E33" w:rsidRDefault="00E54E33">
      <w:pPr>
        <w:rPr>
          <w:rFonts w:asciiTheme="minorHAnsi" w:hAnsiTheme="minorHAnsi"/>
          <w:b/>
          <w:i/>
          <w:sz w:val="24"/>
          <w:szCs w:val="24"/>
        </w:rPr>
      </w:pPr>
    </w:p>
    <w:p w14:paraId="768EAF75" w14:textId="77777777" w:rsidR="00E54E33" w:rsidRDefault="00E54E33">
      <w:pPr>
        <w:rPr>
          <w:rFonts w:asciiTheme="minorHAnsi" w:hAnsiTheme="minorHAnsi"/>
          <w:b/>
          <w:i/>
          <w:sz w:val="24"/>
          <w:szCs w:val="24"/>
        </w:rPr>
      </w:pPr>
    </w:p>
    <w:p w14:paraId="5AEE1A48" w14:textId="77777777" w:rsidR="00E54E33" w:rsidRDefault="00E54E33">
      <w:pPr>
        <w:rPr>
          <w:rFonts w:asciiTheme="minorHAnsi" w:hAnsiTheme="minorHAnsi"/>
          <w:b/>
          <w:i/>
          <w:sz w:val="24"/>
          <w:szCs w:val="24"/>
        </w:rPr>
      </w:pPr>
    </w:p>
    <w:p w14:paraId="7B7322E1" w14:textId="77777777" w:rsidR="00E54E33" w:rsidRDefault="00E54E33">
      <w:pPr>
        <w:rPr>
          <w:rFonts w:asciiTheme="minorHAnsi" w:hAnsiTheme="minorHAnsi"/>
          <w:b/>
          <w:i/>
          <w:sz w:val="24"/>
          <w:szCs w:val="24"/>
        </w:rPr>
      </w:pPr>
    </w:p>
    <w:p w14:paraId="0B0E1311" w14:textId="77777777" w:rsidR="00E54E33" w:rsidRDefault="00E54E33">
      <w:pPr>
        <w:rPr>
          <w:rFonts w:asciiTheme="minorHAnsi" w:hAnsiTheme="minorHAnsi"/>
          <w:b/>
          <w:i/>
          <w:sz w:val="24"/>
          <w:szCs w:val="24"/>
        </w:rPr>
      </w:pPr>
    </w:p>
    <w:p w14:paraId="35FE3A6F" w14:textId="77777777" w:rsidR="00E54E33" w:rsidRDefault="00E54E33">
      <w:pPr>
        <w:rPr>
          <w:rFonts w:asciiTheme="minorHAnsi" w:hAnsiTheme="minorHAnsi"/>
          <w:b/>
          <w:i/>
          <w:sz w:val="24"/>
          <w:szCs w:val="24"/>
        </w:rPr>
      </w:pPr>
    </w:p>
    <w:p w14:paraId="75148432" w14:textId="77777777" w:rsidR="001E4D66" w:rsidRPr="00E54E33" w:rsidRDefault="00E54E33">
      <w:pPr>
        <w:rPr>
          <w:rFonts w:asciiTheme="minorHAnsi" w:hAnsiTheme="minorHAnsi"/>
          <w:b/>
          <w:i/>
          <w:sz w:val="24"/>
          <w:szCs w:val="24"/>
        </w:rPr>
      </w:pPr>
      <w:r w:rsidRPr="004A2F48">
        <w:rPr>
          <w:rFonts w:ascii="Cambria" w:hAnsi="Cambria"/>
          <w:noProof/>
          <w:sz w:val="24"/>
          <w:szCs w:val="24"/>
        </w:rPr>
        <w:drawing>
          <wp:anchor distT="0" distB="0" distL="114300" distR="114300" simplePos="0" relativeHeight="251692544" behindDoc="1" locked="0" layoutInCell="1" allowOverlap="1" wp14:anchorId="01D002B8" wp14:editId="2404F9BA">
            <wp:simplePos x="0" y="0"/>
            <wp:positionH relativeFrom="column">
              <wp:posOffset>0</wp:posOffset>
            </wp:positionH>
            <wp:positionV relativeFrom="paragraph">
              <wp:posOffset>261620</wp:posOffset>
            </wp:positionV>
            <wp:extent cx="6157595" cy="1042670"/>
            <wp:effectExtent l="0" t="0" r="0" b="5080"/>
            <wp:wrapTight wrapText="bothSides">
              <wp:wrapPolygon edited="0">
                <wp:start x="0" y="0"/>
                <wp:lineTo x="0" y="21311"/>
                <wp:lineTo x="21518" y="21311"/>
                <wp:lineTo x="21518" y="0"/>
                <wp:lineTo x="0" y="0"/>
              </wp:wrapPolygon>
            </wp:wrapTight>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extLst>
                        <a:ext uri="{28A0092B-C50C-407E-A947-70E740481C1C}">
                          <a14:useLocalDpi xmlns:a14="http://schemas.microsoft.com/office/drawing/2010/main" val="0"/>
                        </a:ext>
                      </a:extLst>
                    </a:blip>
                    <a:srcRect l="15224" t="42268" r="26762" b="42010"/>
                    <a:stretch>
                      <a:fillRect/>
                    </a:stretch>
                  </pic:blipFill>
                  <pic:spPr>
                    <a:xfrm>
                      <a:off x="0" y="0"/>
                      <a:ext cx="6157595" cy="1042670"/>
                    </a:xfrm>
                    <a:prstGeom prst="rect">
                      <a:avLst/>
                    </a:prstGeom>
                    <a:ln/>
                  </pic:spPr>
                </pic:pic>
              </a:graphicData>
            </a:graphic>
          </wp:anchor>
        </w:drawing>
      </w:r>
      <w:r w:rsidR="004A2F48" w:rsidRPr="00E54E33">
        <w:rPr>
          <w:rFonts w:asciiTheme="minorHAnsi" w:hAnsiTheme="minorHAnsi"/>
          <w:b/>
          <w:i/>
          <w:sz w:val="24"/>
          <w:szCs w:val="24"/>
        </w:rPr>
        <w:t xml:space="preserve">New Tableau: </w:t>
      </w:r>
    </w:p>
    <w:p w14:paraId="2F206422" w14:textId="77777777" w:rsidR="00E54E33" w:rsidRDefault="00E54E33">
      <w:pPr>
        <w:rPr>
          <w:rFonts w:ascii="Cambria" w:hAnsi="Cambria"/>
          <w:sz w:val="24"/>
          <w:szCs w:val="24"/>
        </w:rPr>
      </w:pPr>
    </w:p>
    <w:p w14:paraId="08AE2A79" w14:textId="77777777" w:rsidR="001E4D66" w:rsidRPr="004A2F48" w:rsidRDefault="004A2F48">
      <w:pPr>
        <w:rPr>
          <w:rFonts w:ascii="Cambria" w:hAnsi="Cambria"/>
          <w:sz w:val="24"/>
          <w:szCs w:val="24"/>
        </w:rPr>
      </w:pPr>
      <w:r w:rsidRPr="004A2F48">
        <w:rPr>
          <w:rFonts w:ascii="Cambria" w:hAnsi="Cambria"/>
          <w:sz w:val="24"/>
          <w:szCs w:val="24"/>
        </w:rPr>
        <w:t>Numerical examples are provided below to help explain this concept a little better.</w:t>
      </w:r>
    </w:p>
    <w:p w14:paraId="1CA00753" w14:textId="77777777" w:rsidR="001E4D66" w:rsidRPr="004A2F48" w:rsidRDefault="001E4D66">
      <w:pPr>
        <w:rPr>
          <w:rFonts w:ascii="Cambria" w:hAnsi="Cambria"/>
          <w:sz w:val="24"/>
          <w:szCs w:val="24"/>
        </w:rPr>
      </w:pPr>
    </w:p>
    <w:p w14:paraId="4245CACD" w14:textId="77777777" w:rsidR="001E4D66" w:rsidRPr="00E54E33" w:rsidRDefault="004A2F48">
      <w:pPr>
        <w:rPr>
          <w:rFonts w:ascii="Cambria" w:hAnsi="Cambria"/>
          <w:b/>
          <w:sz w:val="24"/>
          <w:szCs w:val="24"/>
        </w:rPr>
      </w:pPr>
      <w:r w:rsidRPr="00E54E33">
        <w:rPr>
          <w:rFonts w:ascii="Cambria" w:hAnsi="Cambria"/>
          <w:b/>
          <w:i/>
          <w:sz w:val="24"/>
          <w:szCs w:val="24"/>
        </w:rPr>
        <w:t>Numerical examples:</w:t>
      </w:r>
    </w:p>
    <w:p w14:paraId="0A81F78A" w14:textId="77777777" w:rsidR="001E4D66" w:rsidRPr="00E54E33" w:rsidRDefault="004A2F48" w:rsidP="00E54E33">
      <w:pPr>
        <w:pStyle w:val="ListParagraph"/>
        <w:numPr>
          <w:ilvl w:val="0"/>
          <w:numId w:val="4"/>
        </w:numPr>
        <w:rPr>
          <w:rFonts w:ascii="Cambria" w:hAnsi="Cambria"/>
          <w:i/>
          <w:sz w:val="24"/>
          <w:szCs w:val="24"/>
        </w:rPr>
      </w:pPr>
      <w:r w:rsidRPr="00E54E33">
        <w:rPr>
          <w:rFonts w:ascii="Cambria" w:hAnsi="Cambria"/>
          <w:i/>
          <w:sz w:val="24"/>
          <w:szCs w:val="24"/>
        </w:rPr>
        <w:t>To find the s</w:t>
      </w:r>
      <w:r w:rsidRPr="00E54E33">
        <w:rPr>
          <w:rFonts w:ascii="Cambria" w:hAnsi="Cambria"/>
          <w:i/>
          <w:sz w:val="24"/>
          <w:szCs w:val="24"/>
          <w:vertAlign w:val="subscript"/>
        </w:rPr>
        <w:t>2</w:t>
      </w:r>
      <w:r w:rsidRPr="00E54E33">
        <w:rPr>
          <w:rFonts w:ascii="Cambria" w:hAnsi="Cambria"/>
          <w:i/>
          <w:sz w:val="24"/>
          <w:szCs w:val="24"/>
        </w:rPr>
        <w:t xml:space="preserve"> value in row 1:</w:t>
      </w:r>
    </w:p>
    <w:p w14:paraId="37020D2D" w14:textId="77777777" w:rsidR="001E4D66" w:rsidRPr="004A2F48" w:rsidRDefault="004A2F48" w:rsidP="00E54E33">
      <w:pPr>
        <w:ind w:left="720"/>
        <w:rPr>
          <w:rFonts w:ascii="Cambria" w:hAnsi="Cambria"/>
          <w:sz w:val="24"/>
          <w:szCs w:val="24"/>
        </w:rPr>
      </w:pPr>
      <w:r w:rsidRPr="004A2F48">
        <w:rPr>
          <w:rFonts w:ascii="Cambria" w:hAnsi="Cambria"/>
          <w:sz w:val="24"/>
          <w:szCs w:val="24"/>
        </w:rPr>
        <w:t>New tableau value = (Negative value in old tableau pivot column) * (value in new tableau pivot row) + (Old tableau value)</w:t>
      </w:r>
    </w:p>
    <w:p w14:paraId="64C038FC" w14:textId="77777777" w:rsidR="001E4D66" w:rsidRPr="004A2F48" w:rsidRDefault="001E4D66">
      <w:pPr>
        <w:ind w:left="720"/>
        <w:rPr>
          <w:rFonts w:ascii="Cambria" w:hAnsi="Cambria"/>
          <w:sz w:val="24"/>
          <w:szCs w:val="24"/>
        </w:rPr>
      </w:pPr>
    </w:p>
    <w:p w14:paraId="3D56F9E2" w14:textId="77777777" w:rsidR="001E4D66" w:rsidRPr="004A2F48" w:rsidRDefault="004A2F48">
      <w:pPr>
        <w:ind w:firstLine="720"/>
        <w:rPr>
          <w:rFonts w:ascii="Cambria" w:hAnsi="Cambria"/>
          <w:sz w:val="24"/>
          <w:szCs w:val="24"/>
        </w:rPr>
      </w:pPr>
      <w:r w:rsidRPr="004A2F48">
        <w:rPr>
          <w:rFonts w:ascii="Cambria" w:hAnsi="Cambria"/>
          <w:sz w:val="24"/>
          <w:szCs w:val="24"/>
        </w:rPr>
        <w:t>New tableau value = (-3) *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5</m:t>
            </m:r>
          </m:den>
        </m:f>
      </m:oMath>
      <w:r w:rsidRPr="004A2F48">
        <w:rPr>
          <w:rFonts w:ascii="Cambria" w:hAnsi="Cambria"/>
          <w:sz w:val="24"/>
          <w:szCs w:val="24"/>
        </w:rPr>
        <w:t>) + 0 = -</w:t>
      </w:r>
      <m:oMath>
        <m:f>
          <m:fPr>
            <m:ctrlPr>
              <w:rPr>
                <w:rFonts w:ascii="Cambria Math" w:hAnsi="Cambria Math"/>
                <w:sz w:val="24"/>
                <w:szCs w:val="24"/>
              </w:rPr>
            </m:ctrlPr>
          </m:fPr>
          <m:num>
            <m:r>
              <w:rPr>
                <w:rFonts w:ascii="Cambria Math" w:hAnsi="Cambria Math"/>
                <w:sz w:val="24"/>
                <w:szCs w:val="24"/>
              </w:rPr>
              <m:t>3</m:t>
            </m:r>
          </m:num>
          <m:den>
            <m:r>
              <w:rPr>
                <w:rFonts w:ascii="Cambria Math" w:hAnsi="Cambria Math"/>
                <w:sz w:val="24"/>
                <w:szCs w:val="24"/>
              </w:rPr>
              <m:t>5</m:t>
            </m:r>
          </m:den>
        </m:f>
      </m:oMath>
    </w:p>
    <w:p w14:paraId="4CBD20E0" w14:textId="77777777" w:rsidR="001E4D66" w:rsidRPr="004A2F48" w:rsidRDefault="001E4D66">
      <w:pPr>
        <w:rPr>
          <w:rFonts w:ascii="Cambria" w:hAnsi="Cambria"/>
          <w:sz w:val="24"/>
          <w:szCs w:val="24"/>
        </w:rPr>
      </w:pPr>
    </w:p>
    <w:p w14:paraId="0EA3200C" w14:textId="77777777" w:rsidR="001E4D66" w:rsidRPr="004A2F48" w:rsidRDefault="001E4D66">
      <w:pPr>
        <w:rPr>
          <w:rFonts w:ascii="Cambria" w:hAnsi="Cambria"/>
          <w:sz w:val="24"/>
          <w:szCs w:val="24"/>
        </w:rPr>
      </w:pPr>
    </w:p>
    <w:p w14:paraId="23112AB4" w14:textId="77777777" w:rsidR="001E4D66" w:rsidRPr="00E54E33" w:rsidRDefault="004A2F48" w:rsidP="00E54E33">
      <w:pPr>
        <w:pStyle w:val="ListParagraph"/>
        <w:numPr>
          <w:ilvl w:val="0"/>
          <w:numId w:val="4"/>
        </w:numPr>
        <w:rPr>
          <w:rFonts w:ascii="Cambria" w:hAnsi="Cambria"/>
          <w:i/>
          <w:sz w:val="24"/>
          <w:szCs w:val="24"/>
        </w:rPr>
      </w:pPr>
      <w:r w:rsidRPr="00E54E33">
        <w:rPr>
          <w:rFonts w:ascii="Cambria" w:hAnsi="Cambria"/>
          <w:i/>
          <w:sz w:val="24"/>
          <w:szCs w:val="24"/>
        </w:rPr>
        <w:t>To find the x</w:t>
      </w:r>
      <w:r w:rsidRPr="00E54E33">
        <w:rPr>
          <w:rFonts w:ascii="Cambria" w:hAnsi="Cambria"/>
          <w:i/>
          <w:sz w:val="24"/>
          <w:szCs w:val="24"/>
          <w:vertAlign w:val="subscript"/>
        </w:rPr>
        <w:t xml:space="preserve">1 </w:t>
      </w:r>
      <w:r w:rsidRPr="00E54E33">
        <w:rPr>
          <w:rFonts w:ascii="Cambria" w:hAnsi="Cambria"/>
          <w:i/>
          <w:sz w:val="24"/>
          <w:szCs w:val="24"/>
        </w:rPr>
        <w:t>variable in row 3:</w:t>
      </w:r>
    </w:p>
    <w:p w14:paraId="649FF3A9" w14:textId="77777777" w:rsidR="001E4D66" w:rsidRPr="004A2F48" w:rsidRDefault="004A2F48" w:rsidP="00E54E33">
      <w:pPr>
        <w:ind w:left="720"/>
        <w:rPr>
          <w:rFonts w:ascii="Cambria" w:hAnsi="Cambria"/>
          <w:sz w:val="24"/>
          <w:szCs w:val="24"/>
        </w:rPr>
      </w:pPr>
      <w:r w:rsidRPr="004A2F48">
        <w:rPr>
          <w:rFonts w:ascii="Cambria" w:hAnsi="Cambria"/>
          <w:sz w:val="24"/>
          <w:szCs w:val="24"/>
        </w:rPr>
        <w:t>New tableau value = (Negative value in old tableau pivot column) * (value in new tableau pivot row) + (Old tableau value)</w:t>
      </w:r>
    </w:p>
    <w:p w14:paraId="6753840B" w14:textId="77777777" w:rsidR="001E4D66" w:rsidRPr="004A2F48" w:rsidRDefault="001E4D66">
      <w:pPr>
        <w:ind w:firstLine="720"/>
        <w:rPr>
          <w:rFonts w:ascii="Cambria" w:hAnsi="Cambria"/>
          <w:sz w:val="24"/>
          <w:szCs w:val="24"/>
        </w:rPr>
      </w:pPr>
    </w:p>
    <w:p w14:paraId="09FD782F" w14:textId="77777777" w:rsidR="001E4D66" w:rsidRPr="004A2F48" w:rsidRDefault="004A2F48">
      <w:pPr>
        <w:ind w:firstLine="720"/>
        <w:rPr>
          <w:rFonts w:ascii="Cambria" w:hAnsi="Cambria"/>
          <w:sz w:val="24"/>
          <w:szCs w:val="24"/>
        </w:rPr>
      </w:pPr>
      <w:r w:rsidRPr="004A2F48">
        <w:rPr>
          <w:rFonts w:ascii="Cambria" w:hAnsi="Cambria"/>
          <w:sz w:val="24"/>
          <w:szCs w:val="24"/>
        </w:rPr>
        <w:t>New value = (10) *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5</m:t>
            </m:r>
          </m:den>
        </m:f>
      </m:oMath>
      <w:r w:rsidRPr="004A2F48">
        <w:rPr>
          <w:rFonts w:ascii="Cambria" w:hAnsi="Cambria"/>
          <w:sz w:val="24"/>
          <w:szCs w:val="24"/>
        </w:rPr>
        <w:t>) + -8 = -6</w:t>
      </w:r>
    </w:p>
    <w:p w14:paraId="5BF862E9" w14:textId="77777777" w:rsidR="001E4D66" w:rsidRPr="004A2F48" w:rsidRDefault="001E4D66">
      <w:pPr>
        <w:rPr>
          <w:rFonts w:ascii="Cambria" w:hAnsi="Cambria"/>
          <w:sz w:val="24"/>
          <w:szCs w:val="24"/>
        </w:rPr>
      </w:pPr>
    </w:p>
    <w:p w14:paraId="62F77B8E" w14:textId="77777777" w:rsidR="00E54E33" w:rsidRDefault="004A2F48">
      <w:pPr>
        <w:rPr>
          <w:rFonts w:asciiTheme="minorHAnsi" w:hAnsiTheme="minorHAnsi"/>
          <w:b/>
          <w:sz w:val="28"/>
          <w:szCs w:val="28"/>
        </w:rPr>
      </w:pPr>
      <w:r w:rsidRPr="004A2F48">
        <w:rPr>
          <w:rFonts w:ascii="Cambria" w:hAnsi="Cambria"/>
          <w:sz w:val="24"/>
          <w:szCs w:val="24"/>
        </w:rPr>
        <w:t xml:space="preserve">Once the new tableau has been completed, the model can be checked for an optimal solution. </w:t>
      </w:r>
      <w:r w:rsidR="00E54E33">
        <w:rPr>
          <w:rFonts w:asciiTheme="minorHAnsi" w:hAnsiTheme="minorHAnsi"/>
          <w:b/>
          <w:sz w:val="28"/>
          <w:szCs w:val="28"/>
        </w:rPr>
        <w:br w:type="page"/>
      </w:r>
    </w:p>
    <w:p w14:paraId="4B4BDA8A" w14:textId="77777777" w:rsidR="001E4D66" w:rsidRPr="002C3A34" w:rsidRDefault="002C3A34">
      <w:pPr>
        <w:rPr>
          <w:rFonts w:asciiTheme="minorHAnsi" w:hAnsiTheme="minorHAnsi"/>
          <w:sz w:val="32"/>
          <w:szCs w:val="32"/>
        </w:rPr>
      </w:pPr>
      <w:r>
        <w:rPr>
          <w:rFonts w:asciiTheme="minorHAnsi" w:hAnsiTheme="minorHAnsi"/>
          <w:b/>
          <w:sz w:val="32"/>
          <w:szCs w:val="32"/>
        </w:rPr>
        <w:lastRenderedPageBreak/>
        <w:t>Step 7:</w:t>
      </w:r>
      <w:r w:rsidR="004A2F48" w:rsidRPr="002C3A34">
        <w:rPr>
          <w:rFonts w:asciiTheme="minorHAnsi" w:hAnsiTheme="minorHAnsi"/>
          <w:b/>
          <w:sz w:val="32"/>
          <w:szCs w:val="32"/>
        </w:rPr>
        <w:t xml:space="preserve"> Check Optimality</w:t>
      </w:r>
    </w:p>
    <w:p w14:paraId="380BC5D0" w14:textId="77777777" w:rsidR="001E4D66" w:rsidRPr="004A2F48" w:rsidRDefault="004A2F48" w:rsidP="00E54E33">
      <w:pPr>
        <w:rPr>
          <w:rFonts w:ascii="Cambria" w:hAnsi="Cambria"/>
          <w:sz w:val="24"/>
          <w:szCs w:val="24"/>
        </w:rPr>
      </w:pPr>
      <w:r w:rsidRPr="004A2F48">
        <w:rPr>
          <w:rFonts w:ascii="Cambria" w:hAnsi="Cambria"/>
          <w:sz w:val="24"/>
          <w:szCs w:val="24"/>
        </w:rPr>
        <w:t xml:space="preserve">As explained in Step 4, the optimal solution of </w:t>
      </w:r>
      <w:proofErr w:type="gramStart"/>
      <w:r w:rsidRPr="004A2F48">
        <w:rPr>
          <w:rFonts w:ascii="Cambria" w:hAnsi="Cambria"/>
          <w:sz w:val="24"/>
          <w:szCs w:val="24"/>
        </w:rPr>
        <w:t>a maximization</w:t>
      </w:r>
      <w:proofErr w:type="gramEnd"/>
      <w:r w:rsidRPr="004A2F48">
        <w:rPr>
          <w:rFonts w:ascii="Cambria" w:hAnsi="Cambria"/>
          <w:sz w:val="24"/>
          <w:szCs w:val="24"/>
        </w:rPr>
        <w:t xml:space="preserve"> linear programming model are the values assigned to the variables in the objective function to give the largest zeta value.  Optimality will need to be checked after each new tableau to see if a new pivot variable needs to be identified.  A solution is considered optimal if all values in the bottom row are greater than or equal to zero.  If all values are greater than or equal to zero, the solution is considered optimal and Steps 8 through 11 can be ignored.  If negative values exist, the solution is still not optimal and a new pivot point will need to be determined which is demonstrated in Step 8.</w:t>
      </w:r>
    </w:p>
    <w:p w14:paraId="36B082B2" w14:textId="77777777" w:rsidR="001E4D66" w:rsidRDefault="001E4D66">
      <w:pPr>
        <w:ind w:firstLine="720"/>
        <w:rPr>
          <w:rFonts w:ascii="Cambria" w:hAnsi="Cambria"/>
          <w:sz w:val="24"/>
          <w:szCs w:val="24"/>
        </w:rPr>
      </w:pPr>
    </w:p>
    <w:p w14:paraId="2C92C11B" w14:textId="77777777" w:rsidR="00E54E33" w:rsidRPr="004A2F48" w:rsidRDefault="00E54E33">
      <w:pPr>
        <w:ind w:firstLine="720"/>
        <w:rPr>
          <w:rFonts w:ascii="Cambria" w:hAnsi="Cambria"/>
          <w:sz w:val="24"/>
          <w:szCs w:val="24"/>
        </w:rPr>
      </w:pPr>
    </w:p>
    <w:p w14:paraId="1506E581" w14:textId="77777777" w:rsidR="001E4D66" w:rsidRPr="002C3A34" w:rsidRDefault="002C3A34">
      <w:pPr>
        <w:rPr>
          <w:rFonts w:asciiTheme="minorHAnsi" w:hAnsiTheme="minorHAnsi"/>
          <w:sz w:val="32"/>
          <w:szCs w:val="32"/>
        </w:rPr>
      </w:pPr>
      <w:r>
        <w:rPr>
          <w:rFonts w:asciiTheme="minorHAnsi" w:hAnsiTheme="minorHAnsi"/>
          <w:b/>
          <w:sz w:val="32"/>
          <w:szCs w:val="32"/>
        </w:rPr>
        <w:t>Step 8:</w:t>
      </w:r>
      <w:r w:rsidR="004A2F48" w:rsidRPr="002C3A34">
        <w:rPr>
          <w:rFonts w:asciiTheme="minorHAnsi" w:hAnsiTheme="minorHAnsi"/>
          <w:b/>
          <w:sz w:val="32"/>
          <w:szCs w:val="32"/>
        </w:rPr>
        <w:t xml:space="preserve"> Identify New Pivot Variable</w:t>
      </w:r>
    </w:p>
    <w:p w14:paraId="449F3E49" w14:textId="77777777" w:rsidR="001E4D66" w:rsidRPr="004A2F48" w:rsidRDefault="004A2F48">
      <w:pPr>
        <w:rPr>
          <w:rFonts w:ascii="Cambria" w:hAnsi="Cambria"/>
          <w:sz w:val="24"/>
          <w:szCs w:val="24"/>
        </w:rPr>
      </w:pPr>
      <w:r w:rsidRPr="004A2F48">
        <w:rPr>
          <w:rFonts w:ascii="Cambria" w:hAnsi="Cambria"/>
          <w:sz w:val="24"/>
          <w:szCs w:val="24"/>
        </w:rPr>
        <w:t>If the solution has been identified as not optimal, a new pivot variable will need to be determined.  The pivot variable was introduced in Step 5 and is used in row operations to identify which variable will become the unit value and is a key factor in the conversion of the unit value.  The pivot variable can be identified by the intersection of the row with the smallest non-negative indicator and the smallest negative value in the bottom row.</w:t>
      </w:r>
    </w:p>
    <w:p w14:paraId="2C2547BE" w14:textId="77777777" w:rsidR="001E4D66" w:rsidRPr="004A2F48" w:rsidRDefault="001E4D66">
      <w:pPr>
        <w:rPr>
          <w:rFonts w:ascii="Cambria" w:hAnsi="Cambria"/>
          <w:sz w:val="24"/>
          <w:szCs w:val="24"/>
        </w:rPr>
      </w:pPr>
    </w:p>
    <w:p w14:paraId="2D3E19F8" w14:textId="77777777" w:rsidR="001E4D66" w:rsidRPr="004A2F48" w:rsidRDefault="004A2F48">
      <w:pPr>
        <w:rPr>
          <w:rFonts w:ascii="Cambria" w:hAnsi="Cambria"/>
          <w:sz w:val="24"/>
          <w:szCs w:val="24"/>
        </w:rPr>
      </w:pPr>
      <w:r w:rsidRPr="004A2F48">
        <w:rPr>
          <w:rFonts w:ascii="Cambria" w:hAnsi="Cambria"/>
          <w:noProof/>
          <w:sz w:val="24"/>
          <w:szCs w:val="24"/>
        </w:rPr>
        <w:drawing>
          <wp:anchor distT="0" distB="0" distL="114300" distR="114300" simplePos="0" relativeHeight="251679744" behindDoc="1" locked="0" layoutInCell="1" allowOverlap="1" wp14:anchorId="6DED26D7" wp14:editId="3DF807E2">
            <wp:simplePos x="0" y="0"/>
            <wp:positionH relativeFrom="column">
              <wp:posOffset>0</wp:posOffset>
            </wp:positionH>
            <wp:positionV relativeFrom="paragraph">
              <wp:posOffset>0</wp:posOffset>
            </wp:positionV>
            <wp:extent cx="6089775" cy="1595438"/>
            <wp:effectExtent l="0" t="0" r="6350" b="5080"/>
            <wp:wrapTight wrapText="bothSides">
              <wp:wrapPolygon edited="0">
                <wp:start x="0" y="0"/>
                <wp:lineTo x="0" y="21411"/>
                <wp:lineTo x="21555" y="21411"/>
                <wp:lineTo x="21555" y="0"/>
                <wp:lineTo x="0" y="0"/>
              </wp:wrapPolygon>
            </wp:wrapTight>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extLst>
                        <a:ext uri="{28A0092B-C50C-407E-A947-70E740481C1C}">
                          <a14:useLocalDpi xmlns:a14="http://schemas.microsoft.com/office/drawing/2010/main" val="0"/>
                        </a:ext>
                      </a:extLst>
                    </a:blip>
                    <a:srcRect l="20032" t="50515" r="19871" b="24226"/>
                    <a:stretch>
                      <a:fillRect/>
                    </a:stretch>
                  </pic:blipFill>
                  <pic:spPr>
                    <a:xfrm>
                      <a:off x="0" y="0"/>
                      <a:ext cx="6089775" cy="1595438"/>
                    </a:xfrm>
                    <a:prstGeom prst="rect">
                      <a:avLst/>
                    </a:prstGeom>
                    <a:ln/>
                  </pic:spPr>
                </pic:pic>
              </a:graphicData>
            </a:graphic>
          </wp:anchor>
        </w:drawing>
      </w:r>
    </w:p>
    <w:p w14:paraId="4276FFAF" w14:textId="77777777" w:rsidR="001E4D66" w:rsidRPr="004A2F48" w:rsidRDefault="004A2F48">
      <w:pPr>
        <w:rPr>
          <w:rFonts w:ascii="Cambria" w:hAnsi="Cambria"/>
          <w:sz w:val="24"/>
          <w:szCs w:val="24"/>
        </w:rPr>
      </w:pPr>
      <w:r w:rsidRPr="004A2F48">
        <w:rPr>
          <w:rFonts w:ascii="Cambria" w:hAnsi="Cambria"/>
          <w:sz w:val="24"/>
          <w:szCs w:val="24"/>
        </w:rPr>
        <w:t>With the new pivot variable identified, the new tableau can be created in Step 9.</w:t>
      </w:r>
    </w:p>
    <w:p w14:paraId="6A3BA614" w14:textId="77777777" w:rsidR="001E4D66" w:rsidRPr="004A2F48" w:rsidRDefault="001E4D66">
      <w:pPr>
        <w:rPr>
          <w:rFonts w:ascii="Cambria" w:hAnsi="Cambria"/>
          <w:sz w:val="24"/>
          <w:szCs w:val="24"/>
        </w:rPr>
      </w:pPr>
    </w:p>
    <w:p w14:paraId="0D5F2E60" w14:textId="77777777" w:rsidR="00E54E33" w:rsidRDefault="00E54E33">
      <w:pPr>
        <w:rPr>
          <w:rFonts w:asciiTheme="minorHAnsi" w:hAnsiTheme="minorHAnsi"/>
          <w:b/>
          <w:sz w:val="28"/>
          <w:szCs w:val="28"/>
        </w:rPr>
      </w:pPr>
      <w:r>
        <w:rPr>
          <w:rFonts w:asciiTheme="minorHAnsi" w:hAnsiTheme="minorHAnsi"/>
          <w:b/>
          <w:sz w:val="28"/>
          <w:szCs w:val="28"/>
        </w:rPr>
        <w:br w:type="page"/>
      </w:r>
    </w:p>
    <w:p w14:paraId="1782DBF0" w14:textId="77777777" w:rsidR="001E4D66" w:rsidRPr="002C3A34" w:rsidRDefault="002C3A34">
      <w:pPr>
        <w:rPr>
          <w:rFonts w:asciiTheme="minorHAnsi" w:hAnsiTheme="minorHAnsi"/>
          <w:sz w:val="32"/>
          <w:szCs w:val="32"/>
        </w:rPr>
      </w:pPr>
      <w:r>
        <w:rPr>
          <w:rFonts w:asciiTheme="minorHAnsi" w:hAnsiTheme="minorHAnsi"/>
          <w:b/>
          <w:sz w:val="32"/>
          <w:szCs w:val="32"/>
        </w:rPr>
        <w:lastRenderedPageBreak/>
        <w:t>Step 9:</w:t>
      </w:r>
      <w:r w:rsidR="004A2F48" w:rsidRPr="002C3A34">
        <w:rPr>
          <w:rFonts w:asciiTheme="minorHAnsi" w:hAnsiTheme="minorHAnsi"/>
          <w:b/>
          <w:sz w:val="32"/>
          <w:szCs w:val="32"/>
        </w:rPr>
        <w:t xml:space="preserve"> Create New Tableau</w:t>
      </w:r>
    </w:p>
    <w:p w14:paraId="123C4F78" w14:textId="77777777" w:rsidR="001E4D66" w:rsidRPr="004A2F48" w:rsidRDefault="004A2F48">
      <w:pPr>
        <w:rPr>
          <w:rFonts w:ascii="Cambria" w:hAnsi="Cambria"/>
          <w:sz w:val="24"/>
          <w:szCs w:val="24"/>
        </w:rPr>
      </w:pPr>
      <w:r w:rsidRPr="004A2F48">
        <w:rPr>
          <w:rFonts w:ascii="Cambria" w:hAnsi="Cambria"/>
          <w:sz w:val="24"/>
          <w:szCs w:val="24"/>
        </w:rPr>
        <w:t>After the new pivot variable has been identified, a new tableau will need to be created. Introduced in Step 6, the tableau is used to optimize the pivot variable while keeping the rest of the tableau equivalent.</w:t>
      </w:r>
    </w:p>
    <w:p w14:paraId="2EC17ACC" w14:textId="77777777" w:rsidR="001E4D66" w:rsidRPr="004A2F48" w:rsidRDefault="001E4D66">
      <w:pPr>
        <w:rPr>
          <w:rFonts w:ascii="Cambria" w:hAnsi="Cambria"/>
          <w:sz w:val="24"/>
          <w:szCs w:val="24"/>
        </w:rPr>
      </w:pPr>
    </w:p>
    <w:p w14:paraId="4F90B388" w14:textId="77777777" w:rsidR="001E4D66" w:rsidRPr="004A2F48" w:rsidRDefault="004A2F48">
      <w:pPr>
        <w:numPr>
          <w:ilvl w:val="0"/>
          <w:numId w:val="1"/>
        </w:numPr>
        <w:ind w:hanging="360"/>
        <w:contextualSpacing/>
        <w:rPr>
          <w:rFonts w:ascii="Cambria" w:hAnsi="Cambria"/>
          <w:sz w:val="24"/>
          <w:szCs w:val="24"/>
        </w:rPr>
      </w:pPr>
      <w:r w:rsidRPr="004A2F48">
        <w:rPr>
          <w:rFonts w:ascii="Cambria" w:hAnsi="Cambria"/>
          <w:sz w:val="24"/>
          <w:szCs w:val="24"/>
        </w:rPr>
        <w:t xml:space="preserve">Make the pivot variable 1 by multiplying the row containing the pivot variable by the reciprocal of the pivot value.  In the tableau below, the pivot value was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5</m:t>
            </m:r>
          </m:den>
        </m:f>
      </m:oMath>
      <w:r w:rsidRPr="004A2F48">
        <w:rPr>
          <w:rFonts w:ascii="Cambria" w:hAnsi="Cambria"/>
          <w:sz w:val="24"/>
          <w:szCs w:val="24"/>
        </w:rPr>
        <w:t>, so everything is multiplied by 5.</w:t>
      </w:r>
    </w:p>
    <w:p w14:paraId="7D4456EC" w14:textId="77777777" w:rsidR="001E4D66" w:rsidRPr="004A2F48" w:rsidRDefault="004A2F48">
      <w:pPr>
        <w:rPr>
          <w:rFonts w:ascii="Cambria" w:hAnsi="Cambria"/>
          <w:sz w:val="24"/>
          <w:szCs w:val="24"/>
        </w:rPr>
      </w:pPr>
      <w:r w:rsidRPr="004A2F48">
        <w:rPr>
          <w:rFonts w:ascii="Cambria" w:hAnsi="Cambria"/>
          <w:noProof/>
          <w:sz w:val="24"/>
          <w:szCs w:val="24"/>
        </w:rPr>
        <w:drawing>
          <wp:inline distT="114300" distB="114300" distL="114300" distR="114300" wp14:anchorId="6F5333A7" wp14:editId="65F1839A">
            <wp:extent cx="5594985" cy="1271588"/>
            <wp:effectExtent l="0" t="0" r="0" b="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
                    <a:srcRect l="21314" t="30927" r="36378" b="53608"/>
                    <a:stretch>
                      <a:fillRect/>
                    </a:stretch>
                  </pic:blipFill>
                  <pic:spPr>
                    <a:xfrm>
                      <a:off x="0" y="0"/>
                      <a:ext cx="5594985" cy="1271588"/>
                    </a:xfrm>
                    <a:prstGeom prst="rect">
                      <a:avLst/>
                    </a:prstGeom>
                    <a:ln/>
                  </pic:spPr>
                </pic:pic>
              </a:graphicData>
            </a:graphic>
          </wp:inline>
        </w:drawing>
      </w:r>
    </w:p>
    <w:p w14:paraId="41C798DD" w14:textId="77777777" w:rsidR="001E4D66" w:rsidRPr="004A2F48" w:rsidRDefault="004A2F48">
      <w:pPr>
        <w:numPr>
          <w:ilvl w:val="0"/>
          <w:numId w:val="1"/>
        </w:numPr>
        <w:ind w:hanging="360"/>
        <w:contextualSpacing/>
        <w:rPr>
          <w:rFonts w:ascii="Cambria" w:hAnsi="Cambria"/>
          <w:sz w:val="24"/>
          <w:szCs w:val="24"/>
        </w:rPr>
      </w:pPr>
      <w:r w:rsidRPr="004A2F48">
        <w:rPr>
          <w:rFonts w:ascii="Cambria" w:hAnsi="Cambria"/>
          <w:sz w:val="24"/>
          <w:szCs w:val="24"/>
        </w:rPr>
        <w:t>Next, make the other values in the column of the pivot variable zero. This is done by taking the negative of the old value in the pivot column and multiplying it by the new value in the pivot row. That value is then added to the old value that is being replaced.</w:t>
      </w:r>
    </w:p>
    <w:p w14:paraId="21403D50" w14:textId="77777777" w:rsidR="001E4D66" w:rsidRPr="004A2F48" w:rsidRDefault="001E4D66">
      <w:pPr>
        <w:rPr>
          <w:rFonts w:ascii="Cambria" w:hAnsi="Cambria"/>
          <w:sz w:val="24"/>
          <w:szCs w:val="24"/>
        </w:rPr>
      </w:pPr>
    </w:p>
    <w:p w14:paraId="387CF689" w14:textId="77777777" w:rsidR="001E4D66" w:rsidRPr="004A2F48" w:rsidRDefault="004A2F48">
      <w:pPr>
        <w:rPr>
          <w:rFonts w:ascii="Cambria" w:hAnsi="Cambria"/>
          <w:sz w:val="24"/>
          <w:szCs w:val="24"/>
        </w:rPr>
      </w:pPr>
      <w:r w:rsidRPr="004A2F48">
        <w:rPr>
          <w:rFonts w:ascii="Cambria" w:hAnsi="Cambria"/>
          <w:noProof/>
          <w:sz w:val="24"/>
          <w:szCs w:val="24"/>
        </w:rPr>
        <w:drawing>
          <wp:inline distT="114300" distB="114300" distL="114300" distR="114300" wp14:anchorId="7D52A78C" wp14:editId="66F2A8AF">
            <wp:extent cx="5719763" cy="1360074"/>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5"/>
                    <a:srcRect l="22115" t="31185" r="36057" b="52835"/>
                    <a:stretch>
                      <a:fillRect/>
                    </a:stretch>
                  </pic:blipFill>
                  <pic:spPr>
                    <a:xfrm>
                      <a:off x="0" y="0"/>
                      <a:ext cx="5719763" cy="1360074"/>
                    </a:xfrm>
                    <a:prstGeom prst="rect">
                      <a:avLst/>
                    </a:prstGeom>
                    <a:ln/>
                  </pic:spPr>
                </pic:pic>
              </a:graphicData>
            </a:graphic>
          </wp:inline>
        </w:drawing>
      </w:r>
    </w:p>
    <w:p w14:paraId="2D0AC2C2" w14:textId="77777777" w:rsidR="001E4D66" w:rsidRPr="004A2F48" w:rsidRDefault="001E4D66">
      <w:pPr>
        <w:rPr>
          <w:rFonts w:ascii="Cambria" w:hAnsi="Cambria"/>
          <w:sz w:val="24"/>
          <w:szCs w:val="24"/>
        </w:rPr>
      </w:pPr>
    </w:p>
    <w:p w14:paraId="10DE4FEA" w14:textId="77777777" w:rsidR="001E4D66" w:rsidRPr="004A2F48" w:rsidRDefault="001E4D66">
      <w:pPr>
        <w:rPr>
          <w:rFonts w:ascii="Cambria" w:hAnsi="Cambria"/>
          <w:sz w:val="24"/>
          <w:szCs w:val="24"/>
        </w:rPr>
      </w:pPr>
    </w:p>
    <w:p w14:paraId="3BAC89C4" w14:textId="77777777" w:rsidR="001E4D66" w:rsidRPr="002C3A34" w:rsidRDefault="002C3A34">
      <w:pPr>
        <w:rPr>
          <w:rFonts w:asciiTheme="minorHAnsi" w:hAnsiTheme="minorHAnsi"/>
          <w:sz w:val="32"/>
          <w:szCs w:val="32"/>
        </w:rPr>
      </w:pPr>
      <w:r>
        <w:rPr>
          <w:rFonts w:asciiTheme="minorHAnsi" w:hAnsiTheme="minorHAnsi"/>
          <w:b/>
          <w:sz w:val="32"/>
          <w:szCs w:val="32"/>
        </w:rPr>
        <w:t>Step 10:</w:t>
      </w:r>
      <w:r w:rsidR="004A2F48" w:rsidRPr="002C3A34">
        <w:rPr>
          <w:rFonts w:asciiTheme="minorHAnsi" w:hAnsiTheme="minorHAnsi"/>
          <w:b/>
          <w:sz w:val="32"/>
          <w:szCs w:val="32"/>
        </w:rPr>
        <w:t xml:space="preserve"> Check Optimality</w:t>
      </w:r>
    </w:p>
    <w:p w14:paraId="652E0229" w14:textId="77777777" w:rsidR="001E4D66" w:rsidRPr="004A2F48" w:rsidRDefault="004A2F48" w:rsidP="00E54E33">
      <w:pPr>
        <w:rPr>
          <w:rFonts w:ascii="Cambria" w:hAnsi="Cambria"/>
          <w:sz w:val="24"/>
          <w:szCs w:val="24"/>
        </w:rPr>
      </w:pPr>
      <w:r w:rsidRPr="004A2F48">
        <w:rPr>
          <w:rFonts w:ascii="Cambria" w:hAnsi="Cambria"/>
          <w:sz w:val="24"/>
          <w:szCs w:val="24"/>
        </w:rPr>
        <w:t>Using the new tableau, check for optimality.  Explained in Step 4, an optimal solution appears when all values in the bottom row are greater than or equal to zero.  If all values are greater than or equal to zero, skip to Step 12 because optimality has been reached.  If negative values still exist, repeat steps 8 and 9 until an optimal solution is obtained.</w:t>
      </w:r>
    </w:p>
    <w:p w14:paraId="3115D68E" w14:textId="77777777" w:rsidR="001E4D66" w:rsidRPr="004A2F48" w:rsidRDefault="001E4D66">
      <w:pPr>
        <w:rPr>
          <w:rFonts w:ascii="Cambria" w:hAnsi="Cambria"/>
          <w:sz w:val="24"/>
          <w:szCs w:val="24"/>
        </w:rPr>
      </w:pPr>
    </w:p>
    <w:p w14:paraId="2DD4E280" w14:textId="77777777" w:rsidR="00E54E33" w:rsidRDefault="00E54E33">
      <w:pPr>
        <w:rPr>
          <w:rFonts w:asciiTheme="minorHAnsi" w:hAnsiTheme="minorHAnsi"/>
          <w:b/>
          <w:sz w:val="28"/>
          <w:szCs w:val="28"/>
        </w:rPr>
      </w:pPr>
      <w:r>
        <w:rPr>
          <w:rFonts w:asciiTheme="minorHAnsi" w:hAnsiTheme="minorHAnsi"/>
          <w:b/>
          <w:sz w:val="28"/>
          <w:szCs w:val="28"/>
        </w:rPr>
        <w:br w:type="page"/>
      </w:r>
    </w:p>
    <w:p w14:paraId="5B0204F7" w14:textId="77777777" w:rsidR="001E4D66" w:rsidRPr="002C3A34" w:rsidRDefault="002C3A34">
      <w:pPr>
        <w:rPr>
          <w:rFonts w:asciiTheme="minorHAnsi" w:hAnsiTheme="minorHAnsi"/>
          <w:sz w:val="32"/>
          <w:szCs w:val="32"/>
        </w:rPr>
      </w:pPr>
      <w:r>
        <w:rPr>
          <w:rFonts w:asciiTheme="minorHAnsi" w:hAnsiTheme="minorHAnsi"/>
          <w:b/>
          <w:sz w:val="32"/>
          <w:szCs w:val="32"/>
        </w:rPr>
        <w:lastRenderedPageBreak/>
        <w:t>Step 11:</w:t>
      </w:r>
      <w:r w:rsidR="004A2F48" w:rsidRPr="002C3A34">
        <w:rPr>
          <w:rFonts w:asciiTheme="minorHAnsi" w:hAnsiTheme="minorHAnsi"/>
          <w:b/>
          <w:sz w:val="32"/>
          <w:szCs w:val="32"/>
        </w:rPr>
        <w:t xml:space="preserve"> Identify Optimal Values</w:t>
      </w:r>
    </w:p>
    <w:p w14:paraId="778567F8" w14:textId="77777777" w:rsidR="001E4D66" w:rsidRPr="004A2F48" w:rsidRDefault="004A2F48">
      <w:pPr>
        <w:rPr>
          <w:rFonts w:ascii="Cambria" w:hAnsi="Cambria"/>
          <w:sz w:val="24"/>
          <w:szCs w:val="24"/>
        </w:rPr>
      </w:pPr>
      <w:r w:rsidRPr="004A2F48">
        <w:rPr>
          <w:rFonts w:ascii="Cambria" w:hAnsi="Cambria"/>
          <w:sz w:val="24"/>
          <w:szCs w:val="24"/>
        </w:rPr>
        <w:t>Once the tableau is proven optimal the optimal values can be identified. These can be found by distinguishing the basic and non</w:t>
      </w:r>
      <w:r w:rsidR="00E54E33">
        <w:rPr>
          <w:rFonts w:ascii="Cambria" w:hAnsi="Cambria"/>
          <w:sz w:val="24"/>
          <w:szCs w:val="24"/>
        </w:rPr>
        <w:t>-</w:t>
      </w:r>
      <w:r w:rsidRPr="004A2F48">
        <w:rPr>
          <w:rFonts w:ascii="Cambria" w:hAnsi="Cambria"/>
          <w:sz w:val="24"/>
          <w:szCs w:val="24"/>
        </w:rPr>
        <w:t xml:space="preserve">basic variables. A basic variable can be classified to have a single 1 value in its column and the rest be all zeros.  If a variable does not meet this criteria, it is considered non-basic.  If a variable is non-basic it means the optimal solution of that variable is zero. If a variable is basic, the row that contains the 1 value will correspond to the beta value.  The beta value will represent the optimal solution for the given variable. </w:t>
      </w:r>
    </w:p>
    <w:p w14:paraId="53F2990B" w14:textId="77777777" w:rsidR="001E4D66" w:rsidRPr="004A2F48" w:rsidRDefault="001E4D66">
      <w:pPr>
        <w:rPr>
          <w:rFonts w:ascii="Cambria" w:hAnsi="Cambria"/>
          <w:sz w:val="24"/>
          <w:szCs w:val="24"/>
        </w:rPr>
      </w:pPr>
    </w:p>
    <w:p w14:paraId="1CE60FE4" w14:textId="77777777" w:rsidR="001E4D66" w:rsidRPr="004A2F48" w:rsidRDefault="004A2F48">
      <w:pPr>
        <w:rPr>
          <w:rFonts w:ascii="Cambria" w:hAnsi="Cambria"/>
          <w:sz w:val="24"/>
          <w:szCs w:val="24"/>
        </w:rPr>
      </w:pPr>
      <w:r w:rsidRPr="004A2F48">
        <w:rPr>
          <w:rFonts w:ascii="Cambria" w:hAnsi="Cambria"/>
          <w:sz w:val="24"/>
          <w:szCs w:val="24"/>
        </w:rPr>
        <w:t xml:space="preserve"> </w:t>
      </w:r>
      <w:r w:rsidRPr="004A2F48">
        <w:rPr>
          <w:rFonts w:ascii="Cambria" w:hAnsi="Cambria"/>
          <w:noProof/>
          <w:sz w:val="24"/>
          <w:szCs w:val="24"/>
        </w:rPr>
        <w:drawing>
          <wp:inline distT="114300" distB="114300" distL="114300" distR="114300" wp14:anchorId="063E211D" wp14:editId="1888F95B">
            <wp:extent cx="5510213" cy="123825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l="15384" t="39948" r="41826" b="44587"/>
                    <a:stretch>
                      <a:fillRect/>
                    </a:stretch>
                  </pic:blipFill>
                  <pic:spPr>
                    <a:xfrm>
                      <a:off x="0" y="0"/>
                      <a:ext cx="5510213" cy="1238250"/>
                    </a:xfrm>
                    <a:prstGeom prst="rect">
                      <a:avLst/>
                    </a:prstGeom>
                    <a:ln/>
                  </pic:spPr>
                </pic:pic>
              </a:graphicData>
            </a:graphic>
          </wp:inline>
        </w:drawing>
      </w:r>
    </w:p>
    <w:p w14:paraId="40FC6FF3" w14:textId="77777777" w:rsidR="001E4D66" w:rsidRPr="004A2F48" w:rsidRDefault="004A2F48">
      <w:pPr>
        <w:rPr>
          <w:rFonts w:ascii="Cambria" w:hAnsi="Cambria"/>
          <w:sz w:val="24"/>
          <w:szCs w:val="24"/>
        </w:rPr>
      </w:pPr>
      <w:r w:rsidRPr="004A2F48">
        <w:rPr>
          <w:rFonts w:ascii="Cambria" w:hAnsi="Cambria"/>
          <w:sz w:val="24"/>
          <w:szCs w:val="24"/>
        </w:rPr>
        <w:t>Basic variables: x</w:t>
      </w:r>
      <w:r w:rsidRPr="004A2F48">
        <w:rPr>
          <w:rFonts w:ascii="Cambria" w:hAnsi="Cambria"/>
          <w:sz w:val="24"/>
          <w:szCs w:val="24"/>
          <w:vertAlign w:val="subscript"/>
        </w:rPr>
        <w:t>1</w:t>
      </w:r>
      <w:r w:rsidRPr="004A2F48">
        <w:rPr>
          <w:rFonts w:ascii="Cambria" w:hAnsi="Cambria"/>
          <w:sz w:val="24"/>
          <w:szCs w:val="24"/>
        </w:rPr>
        <w:t>, s</w:t>
      </w:r>
      <w:r w:rsidRPr="004A2F48">
        <w:rPr>
          <w:rFonts w:ascii="Cambria" w:hAnsi="Cambria"/>
          <w:sz w:val="24"/>
          <w:szCs w:val="24"/>
          <w:vertAlign w:val="subscript"/>
        </w:rPr>
        <w:t>1</w:t>
      </w:r>
      <w:r w:rsidRPr="004A2F48">
        <w:rPr>
          <w:rFonts w:ascii="Cambria" w:hAnsi="Cambria"/>
          <w:sz w:val="24"/>
          <w:szCs w:val="24"/>
        </w:rPr>
        <w:t>, z</w:t>
      </w:r>
    </w:p>
    <w:p w14:paraId="2F5F9A1D" w14:textId="77777777" w:rsidR="001E4D66" w:rsidRPr="004A2F48" w:rsidRDefault="004A2F48">
      <w:pPr>
        <w:rPr>
          <w:rFonts w:ascii="Cambria" w:hAnsi="Cambria"/>
          <w:sz w:val="24"/>
          <w:szCs w:val="24"/>
        </w:rPr>
      </w:pPr>
      <w:r w:rsidRPr="004A2F48">
        <w:rPr>
          <w:rFonts w:ascii="Cambria" w:hAnsi="Cambria"/>
          <w:sz w:val="24"/>
          <w:szCs w:val="24"/>
        </w:rPr>
        <w:t>Non</w:t>
      </w:r>
      <w:r w:rsidR="00E54E33">
        <w:rPr>
          <w:rFonts w:ascii="Cambria" w:hAnsi="Cambria"/>
          <w:sz w:val="24"/>
          <w:szCs w:val="24"/>
        </w:rPr>
        <w:t>-</w:t>
      </w:r>
      <w:r w:rsidRPr="004A2F48">
        <w:rPr>
          <w:rFonts w:ascii="Cambria" w:hAnsi="Cambria"/>
          <w:sz w:val="24"/>
          <w:szCs w:val="24"/>
        </w:rPr>
        <w:t>basic variables: x</w:t>
      </w:r>
      <w:r w:rsidRPr="004A2F48">
        <w:rPr>
          <w:rFonts w:ascii="Cambria" w:hAnsi="Cambria"/>
          <w:sz w:val="24"/>
          <w:szCs w:val="24"/>
          <w:vertAlign w:val="subscript"/>
        </w:rPr>
        <w:t>2</w:t>
      </w:r>
      <w:r w:rsidRPr="004A2F48">
        <w:rPr>
          <w:rFonts w:ascii="Cambria" w:hAnsi="Cambria"/>
          <w:sz w:val="24"/>
          <w:szCs w:val="24"/>
        </w:rPr>
        <w:t>,</w:t>
      </w:r>
      <w:r w:rsidR="00E54E33">
        <w:rPr>
          <w:rFonts w:ascii="Cambria" w:hAnsi="Cambria"/>
          <w:sz w:val="24"/>
          <w:szCs w:val="24"/>
        </w:rPr>
        <w:t xml:space="preserve"> </w:t>
      </w:r>
      <w:r w:rsidRPr="004A2F48">
        <w:rPr>
          <w:rFonts w:ascii="Cambria" w:hAnsi="Cambria"/>
          <w:sz w:val="24"/>
          <w:szCs w:val="24"/>
        </w:rPr>
        <w:t>x</w:t>
      </w:r>
      <w:r w:rsidRPr="004A2F48">
        <w:rPr>
          <w:rFonts w:ascii="Cambria" w:hAnsi="Cambria"/>
          <w:sz w:val="24"/>
          <w:szCs w:val="24"/>
          <w:vertAlign w:val="subscript"/>
        </w:rPr>
        <w:t>3</w:t>
      </w:r>
      <w:r w:rsidRPr="004A2F48">
        <w:rPr>
          <w:rFonts w:ascii="Cambria" w:hAnsi="Cambria"/>
          <w:sz w:val="24"/>
          <w:szCs w:val="24"/>
        </w:rPr>
        <w:t>,</w:t>
      </w:r>
      <w:r w:rsidR="00E54E33">
        <w:rPr>
          <w:rFonts w:ascii="Cambria" w:hAnsi="Cambria"/>
          <w:sz w:val="24"/>
          <w:szCs w:val="24"/>
        </w:rPr>
        <w:t xml:space="preserve"> </w:t>
      </w:r>
      <w:r w:rsidRPr="004A2F48">
        <w:rPr>
          <w:rFonts w:ascii="Cambria" w:hAnsi="Cambria"/>
          <w:sz w:val="24"/>
          <w:szCs w:val="24"/>
        </w:rPr>
        <w:t>s</w:t>
      </w:r>
      <w:r w:rsidRPr="004A2F48">
        <w:rPr>
          <w:rFonts w:ascii="Cambria" w:hAnsi="Cambria"/>
          <w:sz w:val="24"/>
          <w:szCs w:val="24"/>
          <w:vertAlign w:val="subscript"/>
        </w:rPr>
        <w:t>2</w:t>
      </w:r>
    </w:p>
    <w:p w14:paraId="01A82667" w14:textId="77777777" w:rsidR="001E4D66" w:rsidRPr="004A2F48" w:rsidRDefault="001E4D66">
      <w:pPr>
        <w:rPr>
          <w:rFonts w:ascii="Cambria" w:hAnsi="Cambria"/>
          <w:sz w:val="24"/>
          <w:szCs w:val="24"/>
        </w:rPr>
      </w:pPr>
    </w:p>
    <w:p w14:paraId="2AD5E50F" w14:textId="77777777" w:rsidR="001E4D66" w:rsidRPr="004A2F48" w:rsidRDefault="004A2F48">
      <w:pPr>
        <w:rPr>
          <w:rFonts w:ascii="Cambria" w:hAnsi="Cambria"/>
          <w:sz w:val="24"/>
          <w:szCs w:val="24"/>
        </w:rPr>
      </w:pPr>
      <w:r w:rsidRPr="004A2F48">
        <w:rPr>
          <w:rFonts w:ascii="Cambria" w:hAnsi="Cambria"/>
          <w:sz w:val="24"/>
          <w:szCs w:val="24"/>
        </w:rPr>
        <w:t>For the variable x</w:t>
      </w:r>
      <w:r w:rsidRPr="004A2F48">
        <w:rPr>
          <w:rFonts w:ascii="Cambria" w:hAnsi="Cambria"/>
          <w:sz w:val="24"/>
          <w:szCs w:val="24"/>
          <w:vertAlign w:val="subscript"/>
        </w:rPr>
        <w:t>1</w:t>
      </w:r>
      <w:r w:rsidRPr="004A2F48">
        <w:rPr>
          <w:rFonts w:ascii="Cambria" w:hAnsi="Cambria"/>
          <w:sz w:val="24"/>
          <w:szCs w:val="24"/>
        </w:rPr>
        <w:t>, the 1 is found in the second row.  This shows that the optimal x</w:t>
      </w:r>
      <w:r w:rsidRPr="004A2F48">
        <w:rPr>
          <w:rFonts w:ascii="Cambria" w:hAnsi="Cambria"/>
          <w:sz w:val="24"/>
          <w:szCs w:val="24"/>
          <w:vertAlign w:val="subscript"/>
        </w:rPr>
        <w:t>1</w:t>
      </w:r>
      <w:r w:rsidRPr="004A2F48">
        <w:rPr>
          <w:rFonts w:ascii="Cambria" w:hAnsi="Cambria"/>
          <w:sz w:val="24"/>
          <w:szCs w:val="24"/>
        </w:rPr>
        <w:t xml:space="preserve"> value is found in the second row of the beta values, which is 8.</w:t>
      </w:r>
    </w:p>
    <w:p w14:paraId="6AC1274C" w14:textId="77777777" w:rsidR="001E4D66" w:rsidRPr="004A2F48" w:rsidRDefault="001E4D66">
      <w:pPr>
        <w:rPr>
          <w:rFonts w:ascii="Cambria" w:hAnsi="Cambria"/>
          <w:sz w:val="24"/>
          <w:szCs w:val="24"/>
        </w:rPr>
      </w:pPr>
    </w:p>
    <w:p w14:paraId="0F0D7274" w14:textId="77777777" w:rsidR="001E4D66" w:rsidRPr="004A2F48" w:rsidRDefault="004A2F48">
      <w:pPr>
        <w:rPr>
          <w:rFonts w:ascii="Cambria" w:hAnsi="Cambria"/>
          <w:sz w:val="24"/>
          <w:szCs w:val="24"/>
        </w:rPr>
      </w:pPr>
      <w:r w:rsidRPr="004A2F48">
        <w:rPr>
          <w:rFonts w:ascii="Cambria" w:hAnsi="Cambria"/>
          <w:sz w:val="24"/>
          <w:szCs w:val="24"/>
        </w:rPr>
        <w:t>Variable s</w:t>
      </w:r>
      <w:r w:rsidRPr="004A2F48">
        <w:rPr>
          <w:rFonts w:ascii="Cambria" w:hAnsi="Cambria"/>
          <w:sz w:val="24"/>
          <w:szCs w:val="24"/>
          <w:vertAlign w:val="subscript"/>
        </w:rPr>
        <w:t>1</w:t>
      </w:r>
      <w:r w:rsidRPr="004A2F48">
        <w:rPr>
          <w:rFonts w:ascii="Cambria" w:hAnsi="Cambria"/>
          <w:sz w:val="24"/>
          <w:szCs w:val="24"/>
        </w:rPr>
        <w:t xml:space="preserve"> has a 1 value in the first row, showing the optimal value to be 2 from the beta column.  Due to s</w:t>
      </w:r>
      <w:r w:rsidRPr="004A2F48">
        <w:rPr>
          <w:rFonts w:ascii="Cambria" w:hAnsi="Cambria"/>
          <w:sz w:val="24"/>
          <w:szCs w:val="24"/>
          <w:vertAlign w:val="subscript"/>
        </w:rPr>
        <w:t>1</w:t>
      </w:r>
      <w:r w:rsidRPr="004A2F48">
        <w:rPr>
          <w:rFonts w:ascii="Cambria" w:hAnsi="Cambria"/>
          <w:sz w:val="24"/>
          <w:szCs w:val="24"/>
        </w:rPr>
        <w:t xml:space="preserve"> being a slack variable, it is not actually included in the optimal solution since the variable is not contained in the objective function.</w:t>
      </w:r>
    </w:p>
    <w:p w14:paraId="11EC943A" w14:textId="77777777" w:rsidR="001E4D66" w:rsidRPr="004A2F48" w:rsidRDefault="001E4D66">
      <w:pPr>
        <w:rPr>
          <w:rFonts w:ascii="Cambria" w:hAnsi="Cambria"/>
          <w:sz w:val="24"/>
          <w:szCs w:val="24"/>
        </w:rPr>
      </w:pPr>
    </w:p>
    <w:p w14:paraId="3BFF1E82" w14:textId="77777777" w:rsidR="001E4D66" w:rsidRPr="004A2F48" w:rsidRDefault="004A2F48">
      <w:pPr>
        <w:rPr>
          <w:rFonts w:ascii="Cambria" w:hAnsi="Cambria"/>
          <w:sz w:val="24"/>
          <w:szCs w:val="24"/>
        </w:rPr>
      </w:pPr>
      <w:r w:rsidRPr="004A2F48">
        <w:rPr>
          <w:rFonts w:ascii="Cambria" w:hAnsi="Cambria"/>
          <w:sz w:val="24"/>
          <w:szCs w:val="24"/>
        </w:rPr>
        <w:t>The zeta variable has a 1 in the last row.  This shows that the maximum objective value will be 64 from the beta column.</w:t>
      </w:r>
    </w:p>
    <w:p w14:paraId="454225DC" w14:textId="77777777" w:rsidR="001E4D66" w:rsidRPr="004A2F48" w:rsidRDefault="001E4D66">
      <w:pPr>
        <w:rPr>
          <w:rFonts w:ascii="Cambria" w:hAnsi="Cambria"/>
          <w:sz w:val="24"/>
          <w:szCs w:val="24"/>
        </w:rPr>
      </w:pPr>
    </w:p>
    <w:p w14:paraId="15B35173" w14:textId="77777777" w:rsidR="001E4D66" w:rsidRPr="004A2F48" w:rsidRDefault="004A2F48">
      <w:pPr>
        <w:rPr>
          <w:rFonts w:ascii="Cambria" w:hAnsi="Cambria"/>
          <w:sz w:val="24"/>
          <w:szCs w:val="24"/>
        </w:rPr>
      </w:pPr>
      <w:r w:rsidRPr="004A2F48">
        <w:rPr>
          <w:rFonts w:ascii="Cambria" w:hAnsi="Cambria"/>
          <w:sz w:val="24"/>
          <w:szCs w:val="24"/>
        </w:rPr>
        <w:t>The final solution shows each of the variables having values of:</w:t>
      </w:r>
    </w:p>
    <w:p w14:paraId="1B486B2B" w14:textId="77777777" w:rsidR="001E4D66" w:rsidRPr="004A2F48" w:rsidRDefault="001E4D66">
      <w:pPr>
        <w:rPr>
          <w:rFonts w:ascii="Cambria" w:hAnsi="Cambria"/>
          <w:sz w:val="24"/>
          <w:szCs w:val="24"/>
        </w:rPr>
      </w:pPr>
    </w:p>
    <w:tbl>
      <w:tblPr>
        <w:tblStyle w:val="a"/>
        <w:tblW w:w="29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
        <w:gridCol w:w="969"/>
        <w:gridCol w:w="724"/>
        <w:gridCol w:w="720"/>
      </w:tblGrid>
      <w:tr w:rsidR="001E4D66" w:rsidRPr="004A2F48" w14:paraId="3FC7FB6F" w14:textId="77777777" w:rsidTr="00E54E33">
        <w:trPr>
          <w:jc w:val="center"/>
        </w:trPr>
        <w:tc>
          <w:tcPr>
            <w:tcW w:w="55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44018D" w14:textId="77777777" w:rsidR="001E4D66" w:rsidRPr="004A2F48" w:rsidRDefault="004A2F48">
            <w:pPr>
              <w:widowControl w:val="0"/>
              <w:spacing w:line="240" w:lineRule="auto"/>
              <w:jc w:val="right"/>
              <w:rPr>
                <w:rFonts w:ascii="Cambria" w:hAnsi="Cambria"/>
                <w:sz w:val="24"/>
                <w:szCs w:val="24"/>
              </w:rPr>
            </w:pPr>
            <w:r w:rsidRPr="004A2F48">
              <w:rPr>
                <w:rFonts w:ascii="Cambria" w:hAnsi="Cambria"/>
                <w:sz w:val="24"/>
                <w:szCs w:val="24"/>
              </w:rPr>
              <w:t>x</w:t>
            </w:r>
            <w:r w:rsidRPr="004A2F48">
              <w:rPr>
                <w:rFonts w:ascii="Cambria" w:hAnsi="Cambria"/>
                <w:sz w:val="24"/>
                <w:szCs w:val="24"/>
                <w:vertAlign w:val="subscript"/>
              </w:rPr>
              <w:t>1</w:t>
            </w:r>
          </w:p>
        </w:tc>
        <w:tc>
          <w:tcPr>
            <w:tcW w:w="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FC4926" w14:textId="77777777" w:rsidR="001E4D66" w:rsidRPr="004A2F48" w:rsidRDefault="004A2F48">
            <w:pPr>
              <w:widowControl w:val="0"/>
              <w:spacing w:line="240" w:lineRule="auto"/>
              <w:rPr>
                <w:rFonts w:ascii="Cambria" w:hAnsi="Cambria"/>
                <w:sz w:val="24"/>
                <w:szCs w:val="24"/>
              </w:rPr>
            </w:pPr>
            <w:r w:rsidRPr="004A2F48">
              <w:rPr>
                <w:rFonts w:ascii="Cambria" w:hAnsi="Cambria"/>
                <w:sz w:val="24"/>
                <w:szCs w:val="24"/>
              </w:rPr>
              <w:t>= 8</w:t>
            </w:r>
          </w:p>
        </w:tc>
        <w:tc>
          <w:tcPr>
            <w:tcW w:w="72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C8F2939" w14:textId="77777777" w:rsidR="001E4D66" w:rsidRPr="004A2F48" w:rsidRDefault="004A2F48">
            <w:pPr>
              <w:widowControl w:val="0"/>
              <w:spacing w:line="240" w:lineRule="auto"/>
              <w:jc w:val="right"/>
              <w:rPr>
                <w:rFonts w:ascii="Cambria" w:hAnsi="Cambria"/>
                <w:sz w:val="24"/>
                <w:szCs w:val="24"/>
              </w:rPr>
            </w:pPr>
            <w:r w:rsidRPr="004A2F48">
              <w:rPr>
                <w:rFonts w:ascii="Cambria" w:hAnsi="Cambria"/>
                <w:sz w:val="24"/>
                <w:szCs w:val="24"/>
              </w:rPr>
              <w:t>s</w:t>
            </w:r>
            <w:r w:rsidRPr="004A2F48">
              <w:rPr>
                <w:rFonts w:ascii="Cambria" w:hAnsi="Cambria"/>
                <w:sz w:val="24"/>
                <w:szCs w:val="24"/>
                <w:vertAlign w:val="subscript"/>
              </w:rPr>
              <w:t>1</w:t>
            </w:r>
          </w:p>
        </w:tc>
        <w:tc>
          <w:tcPr>
            <w:tcW w:w="7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2D3144" w14:textId="77777777" w:rsidR="001E4D66" w:rsidRPr="004A2F48" w:rsidRDefault="004A2F48">
            <w:pPr>
              <w:widowControl w:val="0"/>
              <w:spacing w:line="240" w:lineRule="auto"/>
              <w:rPr>
                <w:rFonts w:ascii="Cambria" w:hAnsi="Cambria"/>
                <w:sz w:val="24"/>
                <w:szCs w:val="24"/>
              </w:rPr>
            </w:pPr>
            <w:r w:rsidRPr="004A2F48">
              <w:rPr>
                <w:rFonts w:ascii="Cambria" w:hAnsi="Cambria"/>
                <w:sz w:val="24"/>
                <w:szCs w:val="24"/>
              </w:rPr>
              <w:t>= 2</w:t>
            </w:r>
          </w:p>
        </w:tc>
      </w:tr>
      <w:tr w:rsidR="001E4D66" w:rsidRPr="004A2F48" w14:paraId="58484764" w14:textId="77777777" w:rsidTr="00E54E33">
        <w:trPr>
          <w:jc w:val="center"/>
        </w:trPr>
        <w:tc>
          <w:tcPr>
            <w:tcW w:w="55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05A35E" w14:textId="77777777" w:rsidR="001E4D66" w:rsidRPr="004A2F48" w:rsidRDefault="004A2F48">
            <w:pPr>
              <w:widowControl w:val="0"/>
              <w:spacing w:line="240" w:lineRule="auto"/>
              <w:jc w:val="right"/>
              <w:rPr>
                <w:rFonts w:ascii="Cambria" w:hAnsi="Cambria"/>
                <w:sz w:val="24"/>
                <w:szCs w:val="24"/>
              </w:rPr>
            </w:pPr>
            <w:r w:rsidRPr="004A2F48">
              <w:rPr>
                <w:rFonts w:ascii="Cambria" w:hAnsi="Cambria"/>
                <w:sz w:val="24"/>
                <w:szCs w:val="24"/>
              </w:rPr>
              <w:t>x</w:t>
            </w:r>
            <w:r w:rsidRPr="004A2F48">
              <w:rPr>
                <w:rFonts w:ascii="Cambria" w:hAnsi="Cambria"/>
                <w:sz w:val="24"/>
                <w:szCs w:val="24"/>
                <w:vertAlign w:val="subscript"/>
              </w:rPr>
              <w:t>2</w:t>
            </w:r>
          </w:p>
        </w:tc>
        <w:tc>
          <w:tcPr>
            <w:tcW w:w="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594961" w14:textId="77777777" w:rsidR="001E4D66" w:rsidRPr="004A2F48" w:rsidRDefault="004A2F48">
            <w:pPr>
              <w:widowControl w:val="0"/>
              <w:spacing w:line="240" w:lineRule="auto"/>
              <w:rPr>
                <w:rFonts w:ascii="Cambria" w:hAnsi="Cambria"/>
                <w:sz w:val="24"/>
                <w:szCs w:val="24"/>
              </w:rPr>
            </w:pPr>
            <w:r w:rsidRPr="004A2F48">
              <w:rPr>
                <w:rFonts w:ascii="Cambria" w:hAnsi="Cambria"/>
                <w:sz w:val="24"/>
                <w:szCs w:val="24"/>
              </w:rPr>
              <w:t>= 0</w:t>
            </w:r>
          </w:p>
        </w:tc>
        <w:tc>
          <w:tcPr>
            <w:tcW w:w="72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60EE5E" w14:textId="77777777" w:rsidR="001E4D66" w:rsidRPr="004A2F48" w:rsidRDefault="004A2F48">
            <w:pPr>
              <w:widowControl w:val="0"/>
              <w:spacing w:line="240" w:lineRule="auto"/>
              <w:jc w:val="right"/>
              <w:rPr>
                <w:rFonts w:ascii="Cambria" w:hAnsi="Cambria"/>
                <w:sz w:val="24"/>
                <w:szCs w:val="24"/>
              </w:rPr>
            </w:pPr>
            <w:r w:rsidRPr="004A2F48">
              <w:rPr>
                <w:rFonts w:ascii="Cambria" w:hAnsi="Cambria"/>
                <w:sz w:val="24"/>
                <w:szCs w:val="24"/>
              </w:rPr>
              <w:t>s</w:t>
            </w:r>
            <w:r w:rsidRPr="004A2F48">
              <w:rPr>
                <w:rFonts w:ascii="Cambria" w:hAnsi="Cambria"/>
                <w:sz w:val="24"/>
                <w:szCs w:val="24"/>
                <w:vertAlign w:val="subscript"/>
              </w:rPr>
              <w:t>2</w:t>
            </w:r>
          </w:p>
        </w:tc>
        <w:tc>
          <w:tcPr>
            <w:tcW w:w="7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A58E13" w14:textId="77777777" w:rsidR="001E4D66" w:rsidRPr="004A2F48" w:rsidRDefault="004A2F48">
            <w:pPr>
              <w:widowControl w:val="0"/>
              <w:spacing w:line="240" w:lineRule="auto"/>
              <w:rPr>
                <w:rFonts w:ascii="Cambria" w:hAnsi="Cambria"/>
                <w:sz w:val="24"/>
                <w:szCs w:val="24"/>
              </w:rPr>
            </w:pPr>
            <w:r w:rsidRPr="004A2F48">
              <w:rPr>
                <w:rFonts w:ascii="Cambria" w:hAnsi="Cambria"/>
                <w:sz w:val="24"/>
                <w:szCs w:val="24"/>
              </w:rPr>
              <w:t>= 0</w:t>
            </w:r>
          </w:p>
        </w:tc>
      </w:tr>
      <w:tr w:rsidR="001E4D66" w:rsidRPr="004A2F48" w14:paraId="45A62096" w14:textId="77777777" w:rsidTr="00E54E33">
        <w:trPr>
          <w:jc w:val="center"/>
        </w:trPr>
        <w:tc>
          <w:tcPr>
            <w:tcW w:w="55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E7B505" w14:textId="77777777" w:rsidR="001E4D66" w:rsidRPr="004A2F48" w:rsidRDefault="004A2F48">
            <w:pPr>
              <w:widowControl w:val="0"/>
              <w:spacing w:line="240" w:lineRule="auto"/>
              <w:jc w:val="right"/>
              <w:rPr>
                <w:rFonts w:ascii="Cambria" w:hAnsi="Cambria"/>
                <w:sz w:val="24"/>
                <w:szCs w:val="24"/>
              </w:rPr>
            </w:pPr>
            <w:r w:rsidRPr="004A2F48">
              <w:rPr>
                <w:rFonts w:ascii="Cambria" w:hAnsi="Cambria"/>
                <w:sz w:val="24"/>
                <w:szCs w:val="24"/>
              </w:rPr>
              <w:t>x</w:t>
            </w:r>
            <w:r w:rsidRPr="004A2F48">
              <w:rPr>
                <w:rFonts w:ascii="Cambria" w:hAnsi="Cambria"/>
                <w:sz w:val="24"/>
                <w:szCs w:val="24"/>
                <w:vertAlign w:val="subscript"/>
              </w:rPr>
              <w:t>3</w:t>
            </w:r>
          </w:p>
        </w:tc>
        <w:tc>
          <w:tcPr>
            <w:tcW w:w="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187E06" w14:textId="77777777" w:rsidR="001E4D66" w:rsidRPr="004A2F48" w:rsidRDefault="004A2F48">
            <w:pPr>
              <w:widowControl w:val="0"/>
              <w:spacing w:line="240" w:lineRule="auto"/>
              <w:rPr>
                <w:rFonts w:ascii="Cambria" w:hAnsi="Cambria"/>
                <w:sz w:val="24"/>
                <w:szCs w:val="24"/>
              </w:rPr>
            </w:pPr>
            <w:r w:rsidRPr="004A2F48">
              <w:rPr>
                <w:rFonts w:ascii="Cambria" w:hAnsi="Cambria"/>
                <w:sz w:val="24"/>
                <w:szCs w:val="24"/>
              </w:rPr>
              <w:t>= 0</w:t>
            </w:r>
          </w:p>
        </w:tc>
        <w:tc>
          <w:tcPr>
            <w:tcW w:w="72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A773AA" w14:textId="77777777" w:rsidR="001E4D66" w:rsidRPr="004A2F48" w:rsidRDefault="004A2F48">
            <w:pPr>
              <w:widowControl w:val="0"/>
              <w:spacing w:line="240" w:lineRule="auto"/>
              <w:jc w:val="right"/>
              <w:rPr>
                <w:rFonts w:ascii="Cambria" w:hAnsi="Cambria"/>
                <w:sz w:val="24"/>
                <w:szCs w:val="24"/>
              </w:rPr>
            </w:pPr>
            <w:r w:rsidRPr="004A2F48">
              <w:rPr>
                <w:rFonts w:ascii="Cambria" w:hAnsi="Cambria"/>
                <w:sz w:val="24"/>
                <w:szCs w:val="24"/>
              </w:rPr>
              <w:t>z</w:t>
            </w:r>
          </w:p>
        </w:tc>
        <w:tc>
          <w:tcPr>
            <w:tcW w:w="7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0CFF2D" w14:textId="77777777" w:rsidR="001E4D66" w:rsidRPr="004A2F48" w:rsidRDefault="004A2F48">
            <w:pPr>
              <w:widowControl w:val="0"/>
              <w:spacing w:line="240" w:lineRule="auto"/>
              <w:rPr>
                <w:rFonts w:ascii="Cambria" w:hAnsi="Cambria"/>
                <w:sz w:val="24"/>
                <w:szCs w:val="24"/>
              </w:rPr>
            </w:pPr>
            <w:r w:rsidRPr="004A2F48">
              <w:rPr>
                <w:rFonts w:ascii="Cambria" w:hAnsi="Cambria"/>
                <w:sz w:val="24"/>
                <w:szCs w:val="24"/>
              </w:rPr>
              <w:t>= 64</w:t>
            </w:r>
          </w:p>
        </w:tc>
      </w:tr>
    </w:tbl>
    <w:p w14:paraId="113D0006" w14:textId="77777777" w:rsidR="001E4D66" w:rsidRPr="004A2F48" w:rsidRDefault="001E4D66">
      <w:pPr>
        <w:rPr>
          <w:rFonts w:ascii="Cambria" w:hAnsi="Cambria"/>
          <w:sz w:val="24"/>
          <w:szCs w:val="24"/>
        </w:rPr>
      </w:pPr>
    </w:p>
    <w:p w14:paraId="6C369E60" w14:textId="77777777" w:rsidR="001E4D66" w:rsidRPr="004A2F48" w:rsidRDefault="004A2F48">
      <w:pPr>
        <w:rPr>
          <w:rFonts w:ascii="Cambria" w:hAnsi="Cambria"/>
          <w:sz w:val="24"/>
          <w:szCs w:val="24"/>
        </w:rPr>
      </w:pPr>
      <w:r w:rsidRPr="004A2F48">
        <w:rPr>
          <w:rFonts w:ascii="Cambria" w:hAnsi="Cambria"/>
          <w:sz w:val="24"/>
          <w:szCs w:val="24"/>
        </w:rPr>
        <w:t>The maximum optimal value is 64 and found at (8,</w:t>
      </w:r>
      <w:r w:rsidR="00E54E33">
        <w:rPr>
          <w:rFonts w:ascii="Cambria" w:hAnsi="Cambria"/>
          <w:sz w:val="24"/>
          <w:szCs w:val="24"/>
        </w:rPr>
        <w:t xml:space="preserve"> </w:t>
      </w:r>
      <w:r w:rsidRPr="004A2F48">
        <w:rPr>
          <w:rFonts w:ascii="Cambria" w:hAnsi="Cambria"/>
          <w:sz w:val="24"/>
          <w:szCs w:val="24"/>
        </w:rPr>
        <w:t>0,</w:t>
      </w:r>
      <w:r w:rsidR="00E54E33">
        <w:rPr>
          <w:rFonts w:ascii="Cambria" w:hAnsi="Cambria"/>
          <w:sz w:val="24"/>
          <w:szCs w:val="24"/>
        </w:rPr>
        <w:t xml:space="preserve"> </w:t>
      </w:r>
      <w:r w:rsidRPr="004A2F48">
        <w:rPr>
          <w:rFonts w:ascii="Cambria" w:hAnsi="Cambria"/>
          <w:sz w:val="24"/>
          <w:szCs w:val="24"/>
        </w:rPr>
        <w:t xml:space="preserve">0) of the objective function. </w:t>
      </w:r>
    </w:p>
    <w:p w14:paraId="0666AB8F" w14:textId="77777777" w:rsidR="001E4D66" w:rsidRPr="004A2F48" w:rsidRDefault="001E4D66">
      <w:pPr>
        <w:rPr>
          <w:rFonts w:ascii="Cambria" w:hAnsi="Cambria"/>
          <w:sz w:val="24"/>
          <w:szCs w:val="24"/>
        </w:rPr>
      </w:pPr>
    </w:p>
    <w:p w14:paraId="2BD048F8" w14:textId="77777777" w:rsidR="00E54E33" w:rsidRDefault="00E54E33">
      <w:pPr>
        <w:rPr>
          <w:rFonts w:asciiTheme="minorHAnsi" w:hAnsiTheme="minorHAnsi"/>
          <w:b/>
          <w:sz w:val="32"/>
          <w:szCs w:val="32"/>
        </w:rPr>
      </w:pPr>
      <w:r>
        <w:rPr>
          <w:rFonts w:asciiTheme="minorHAnsi" w:hAnsiTheme="minorHAnsi"/>
          <w:b/>
          <w:sz w:val="32"/>
          <w:szCs w:val="32"/>
        </w:rPr>
        <w:br w:type="page"/>
      </w:r>
    </w:p>
    <w:p w14:paraId="708C1886" w14:textId="77777777" w:rsidR="001E4D66" w:rsidRPr="000B7A7E" w:rsidRDefault="004A2F48">
      <w:pPr>
        <w:rPr>
          <w:rFonts w:asciiTheme="minorHAnsi" w:hAnsiTheme="minorHAnsi"/>
          <w:sz w:val="36"/>
          <w:szCs w:val="36"/>
        </w:rPr>
      </w:pPr>
      <w:r w:rsidRPr="000B7A7E">
        <w:rPr>
          <w:rFonts w:asciiTheme="minorHAnsi" w:hAnsiTheme="minorHAnsi"/>
          <w:b/>
          <w:sz w:val="36"/>
          <w:szCs w:val="36"/>
        </w:rPr>
        <w:lastRenderedPageBreak/>
        <w:t xml:space="preserve">Conclusion </w:t>
      </w:r>
    </w:p>
    <w:p w14:paraId="4995C2FE" w14:textId="77777777" w:rsidR="001E4D66" w:rsidRPr="004A2F48" w:rsidRDefault="004A2F48">
      <w:pPr>
        <w:rPr>
          <w:rFonts w:ascii="Cambria" w:hAnsi="Cambria"/>
          <w:sz w:val="24"/>
          <w:szCs w:val="24"/>
        </w:rPr>
      </w:pPr>
      <w:r w:rsidRPr="004A2F48">
        <w:rPr>
          <w:rFonts w:ascii="Cambria" w:hAnsi="Cambria"/>
          <w:sz w:val="24"/>
          <w:szCs w:val="24"/>
        </w:rPr>
        <w:t>The Simplex method is an approach for determining the optimal value of a linear program by hand.  The method produces an optimal solution to satisfy the given constraints and produce a maximum zeta value.  To use the Simplex method, a given linear programming model needs to be in standard form, where slack variables can then be introduced.  Using the tableau and pivot variables, an optimal solution can be reached.  From the example worked throughout this document, it can be determined that the optimal objective value is 64 and can be found when x</w:t>
      </w:r>
      <w:r w:rsidRPr="004A2F48">
        <w:rPr>
          <w:rFonts w:ascii="Cambria" w:hAnsi="Cambria"/>
          <w:sz w:val="24"/>
          <w:szCs w:val="24"/>
          <w:vertAlign w:val="subscript"/>
        </w:rPr>
        <w:t>1</w:t>
      </w:r>
      <w:r w:rsidRPr="004A2F48">
        <w:rPr>
          <w:rFonts w:ascii="Cambria" w:hAnsi="Cambria"/>
          <w:sz w:val="24"/>
          <w:szCs w:val="24"/>
        </w:rPr>
        <w:t>=8, x</w:t>
      </w:r>
      <w:r w:rsidRPr="004A2F48">
        <w:rPr>
          <w:rFonts w:ascii="Cambria" w:hAnsi="Cambria"/>
          <w:sz w:val="24"/>
          <w:szCs w:val="24"/>
          <w:vertAlign w:val="subscript"/>
        </w:rPr>
        <w:t>2</w:t>
      </w:r>
      <w:r w:rsidRPr="004A2F48">
        <w:rPr>
          <w:rFonts w:ascii="Cambria" w:hAnsi="Cambria"/>
          <w:sz w:val="24"/>
          <w:szCs w:val="24"/>
        </w:rPr>
        <w:t>=0, and x</w:t>
      </w:r>
      <w:r w:rsidRPr="004A2F48">
        <w:rPr>
          <w:rFonts w:ascii="Cambria" w:hAnsi="Cambria"/>
          <w:sz w:val="24"/>
          <w:szCs w:val="24"/>
          <w:vertAlign w:val="subscript"/>
        </w:rPr>
        <w:t>3</w:t>
      </w:r>
      <w:r w:rsidRPr="004A2F48">
        <w:rPr>
          <w:rFonts w:ascii="Cambria" w:hAnsi="Cambria"/>
          <w:sz w:val="24"/>
          <w:szCs w:val="24"/>
        </w:rPr>
        <w:t>=0.</w:t>
      </w:r>
    </w:p>
    <w:p w14:paraId="11665CEC" w14:textId="77777777" w:rsidR="00E54E33" w:rsidRDefault="00E54E33">
      <w:pPr>
        <w:rPr>
          <w:rFonts w:asciiTheme="minorHAnsi" w:hAnsiTheme="minorHAnsi"/>
          <w:b/>
          <w:sz w:val="32"/>
          <w:szCs w:val="32"/>
        </w:rPr>
      </w:pPr>
      <w:r>
        <w:rPr>
          <w:rFonts w:asciiTheme="minorHAnsi" w:hAnsiTheme="minorHAnsi"/>
          <w:b/>
          <w:sz w:val="32"/>
          <w:szCs w:val="32"/>
        </w:rPr>
        <w:br w:type="page"/>
      </w:r>
    </w:p>
    <w:p w14:paraId="1F078AA0" w14:textId="77777777" w:rsidR="001E4D66" w:rsidRPr="000B7A7E" w:rsidRDefault="004A2F48">
      <w:pPr>
        <w:rPr>
          <w:rFonts w:asciiTheme="minorHAnsi" w:hAnsiTheme="minorHAnsi"/>
          <w:sz w:val="36"/>
          <w:szCs w:val="36"/>
        </w:rPr>
      </w:pPr>
      <w:r w:rsidRPr="000B7A7E">
        <w:rPr>
          <w:rFonts w:asciiTheme="minorHAnsi" w:hAnsiTheme="minorHAnsi"/>
          <w:b/>
          <w:sz w:val="36"/>
          <w:szCs w:val="36"/>
        </w:rPr>
        <w:lastRenderedPageBreak/>
        <w:t>Glossary</w:t>
      </w:r>
    </w:p>
    <w:p w14:paraId="7F5DDB23" w14:textId="77777777" w:rsidR="001E4D66" w:rsidRPr="004A2F48" w:rsidRDefault="004A2F48">
      <w:pPr>
        <w:rPr>
          <w:sz w:val="24"/>
          <w:szCs w:val="24"/>
        </w:rPr>
      </w:pPr>
      <w:r w:rsidRPr="004A2F48">
        <w:rPr>
          <w:b/>
          <w:sz w:val="24"/>
          <w:szCs w:val="24"/>
        </w:rPr>
        <w:t xml:space="preserve"> </w:t>
      </w:r>
    </w:p>
    <w:p w14:paraId="4EACC4B3" w14:textId="77777777" w:rsidR="001E4D66" w:rsidRPr="004A2F48" w:rsidRDefault="004A2F48">
      <w:pPr>
        <w:rPr>
          <w:rFonts w:ascii="Cambria" w:hAnsi="Cambria"/>
          <w:b/>
          <w:sz w:val="24"/>
          <w:szCs w:val="24"/>
        </w:rPr>
      </w:pPr>
      <w:r w:rsidRPr="004A2F48">
        <w:rPr>
          <w:rFonts w:asciiTheme="minorHAnsi" w:hAnsiTheme="minorHAnsi"/>
          <w:b/>
          <w:sz w:val="28"/>
          <w:szCs w:val="28"/>
        </w:rPr>
        <w:t>Basic variable</w:t>
      </w:r>
      <w:r w:rsidR="00AE5EA5">
        <w:rPr>
          <w:rFonts w:asciiTheme="minorHAnsi" w:hAnsiTheme="minorHAnsi"/>
          <w:b/>
          <w:sz w:val="28"/>
          <w:szCs w:val="28"/>
        </w:rPr>
        <w:t xml:space="preserve">s </w:t>
      </w:r>
      <w:r w:rsidR="00AE5EA5">
        <w:rPr>
          <w:rFonts w:ascii="Cambria" w:hAnsi="Cambria"/>
          <w:sz w:val="24"/>
          <w:szCs w:val="24"/>
        </w:rPr>
        <w:t xml:space="preserve">are </w:t>
      </w:r>
      <w:r w:rsidRPr="004A2F48">
        <w:rPr>
          <w:rFonts w:ascii="Cambria" w:hAnsi="Cambria"/>
          <w:sz w:val="24"/>
          <w:szCs w:val="24"/>
        </w:rPr>
        <w:t>variable</w:t>
      </w:r>
      <w:r w:rsidR="00AE5EA5">
        <w:rPr>
          <w:rFonts w:ascii="Cambria" w:hAnsi="Cambria"/>
          <w:sz w:val="24"/>
          <w:szCs w:val="24"/>
        </w:rPr>
        <w:t>s that are</w:t>
      </w:r>
      <w:r w:rsidRPr="004A2F48">
        <w:rPr>
          <w:rFonts w:ascii="Cambria" w:hAnsi="Cambria"/>
          <w:sz w:val="24"/>
          <w:szCs w:val="24"/>
        </w:rPr>
        <w:t xml:space="preserve"> non-negative in terms of </w:t>
      </w:r>
      <w:r w:rsidR="00AE5EA5">
        <w:rPr>
          <w:rFonts w:ascii="Cambria" w:hAnsi="Cambria"/>
          <w:sz w:val="24"/>
          <w:szCs w:val="24"/>
        </w:rPr>
        <w:t>the</w:t>
      </w:r>
      <w:r w:rsidRPr="004A2F48">
        <w:rPr>
          <w:rFonts w:ascii="Cambria" w:hAnsi="Cambria"/>
          <w:sz w:val="24"/>
          <w:szCs w:val="24"/>
        </w:rPr>
        <w:t xml:space="preserve"> optimal solution</w:t>
      </w:r>
      <w:r w:rsidR="00AE5EA5">
        <w:rPr>
          <w:rFonts w:ascii="Cambria" w:hAnsi="Cambria"/>
          <w:sz w:val="24"/>
          <w:szCs w:val="24"/>
        </w:rPr>
        <w:t>.</w:t>
      </w:r>
    </w:p>
    <w:p w14:paraId="5502F1F3" w14:textId="77777777" w:rsidR="001E4D66" w:rsidRPr="004A2F48" w:rsidRDefault="001E4D66">
      <w:pPr>
        <w:rPr>
          <w:rFonts w:ascii="Cambria" w:hAnsi="Cambria"/>
          <w:sz w:val="24"/>
          <w:szCs w:val="24"/>
        </w:rPr>
      </w:pPr>
    </w:p>
    <w:p w14:paraId="6D08D8D5" w14:textId="77777777" w:rsidR="00AE5EA5" w:rsidRDefault="00AE5EA5" w:rsidP="00AE5EA5">
      <w:pPr>
        <w:rPr>
          <w:rFonts w:ascii="Cambria" w:hAnsi="Cambria"/>
          <w:sz w:val="24"/>
          <w:szCs w:val="24"/>
        </w:rPr>
      </w:pPr>
      <w:r w:rsidRPr="00AE5EA5">
        <w:rPr>
          <w:rFonts w:asciiTheme="minorHAnsi" w:hAnsiTheme="minorHAnsi"/>
          <w:b/>
          <w:sz w:val="28"/>
          <w:szCs w:val="28"/>
        </w:rPr>
        <w:t>Constraints</w:t>
      </w:r>
      <w:r w:rsidRPr="004A2F48">
        <w:rPr>
          <w:rFonts w:ascii="Cambria" w:hAnsi="Cambria"/>
          <w:sz w:val="24"/>
          <w:szCs w:val="24"/>
        </w:rPr>
        <w:t xml:space="preserve"> are</w:t>
      </w:r>
      <w:r>
        <w:rPr>
          <w:rFonts w:ascii="Cambria" w:hAnsi="Cambria"/>
          <w:sz w:val="24"/>
          <w:szCs w:val="24"/>
        </w:rPr>
        <w:t xml:space="preserve"> a series of equalities and</w:t>
      </w:r>
      <w:r w:rsidRPr="004A2F48">
        <w:rPr>
          <w:rFonts w:ascii="Cambria" w:hAnsi="Cambria"/>
          <w:sz w:val="24"/>
          <w:szCs w:val="24"/>
        </w:rPr>
        <w:t xml:space="preserve"> inequalities that </w:t>
      </w:r>
      <w:r>
        <w:rPr>
          <w:rFonts w:ascii="Cambria" w:hAnsi="Cambria"/>
          <w:sz w:val="24"/>
          <w:szCs w:val="24"/>
        </w:rPr>
        <w:t>are a set of criteria necessary to satisfy</w:t>
      </w:r>
      <w:r w:rsidRPr="004A2F48">
        <w:rPr>
          <w:rFonts w:ascii="Cambria" w:hAnsi="Cambria"/>
          <w:sz w:val="24"/>
          <w:szCs w:val="24"/>
        </w:rPr>
        <w:t xml:space="preserve"> </w:t>
      </w:r>
      <w:r>
        <w:rPr>
          <w:rFonts w:ascii="Cambria" w:hAnsi="Cambria"/>
          <w:sz w:val="24"/>
          <w:szCs w:val="24"/>
        </w:rPr>
        <w:t>when finding the</w:t>
      </w:r>
      <w:r w:rsidRPr="004A2F48">
        <w:rPr>
          <w:rFonts w:ascii="Cambria" w:hAnsi="Cambria"/>
          <w:sz w:val="24"/>
          <w:szCs w:val="24"/>
        </w:rPr>
        <w:t xml:space="preserve"> optimal </w:t>
      </w:r>
      <w:r>
        <w:rPr>
          <w:rFonts w:ascii="Cambria" w:hAnsi="Cambria"/>
          <w:sz w:val="24"/>
          <w:szCs w:val="24"/>
        </w:rPr>
        <w:t>solution.</w:t>
      </w:r>
    </w:p>
    <w:p w14:paraId="07735041" w14:textId="77777777" w:rsidR="00AE5EA5" w:rsidRDefault="00AE5EA5" w:rsidP="00AE5EA5">
      <w:pPr>
        <w:rPr>
          <w:rFonts w:ascii="Cambria" w:hAnsi="Cambria"/>
          <w:sz w:val="24"/>
          <w:szCs w:val="24"/>
        </w:rPr>
      </w:pPr>
    </w:p>
    <w:p w14:paraId="6DDA7E3D" w14:textId="77777777" w:rsidR="00AE5EA5" w:rsidRDefault="00AE5EA5" w:rsidP="00AE5EA5">
      <w:pPr>
        <w:rPr>
          <w:rFonts w:ascii="Cambria" w:hAnsi="Cambria"/>
          <w:sz w:val="24"/>
          <w:szCs w:val="24"/>
        </w:rPr>
      </w:pPr>
      <w:r>
        <w:rPr>
          <w:rFonts w:asciiTheme="minorHAnsi" w:hAnsiTheme="minorHAnsi"/>
          <w:b/>
          <w:sz w:val="28"/>
          <w:szCs w:val="28"/>
        </w:rPr>
        <w:t>Inequality</w:t>
      </w:r>
      <w:r w:rsidRPr="004A2F48">
        <w:rPr>
          <w:rFonts w:ascii="Cambria" w:hAnsi="Cambria"/>
          <w:sz w:val="24"/>
          <w:szCs w:val="24"/>
        </w:rPr>
        <w:t xml:space="preserve"> </w:t>
      </w:r>
      <w:r>
        <w:rPr>
          <w:rFonts w:ascii="Cambria" w:hAnsi="Cambria"/>
          <w:sz w:val="24"/>
          <w:szCs w:val="24"/>
        </w:rPr>
        <w:t xml:space="preserve">is an </w:t>
      </w:r>
      <w:r w:rsidRPr="004A2F48">
        <w:rPr>
          <w:rFonts w:ascii="Cambria" w:hAnsi="Cambria"/>
          <w:sz w:val="24"/>
          <w:szCs w:val="24"/>
        </w:rPr>
        <w:t xml:space="preserve">expression that </w:t>
      </w:r>
      <w:r>
        <w:rPr>
          <w:rFonts w:ascii="Cambria" w:hAnsi="Cambria"/>
          <w:sz w:val="24"/>
          <w:szCs w:val="24"/>
        </w:rPr>
        <w:t>does not have one definite solution and is distinguishable by its ‘greater than’ or ‘less than’ symbols in the place of a traditional equal sign.</w:t>
      </w:r>
    </w:p>
    <w:p w14:paraId="7229E5F0" w14:textId="77777777" w:rsidR="00AE5EA5" w:rsidRPr="004A2F48" w:rsidRDefault="00AE5EA5" w:rsidP="00AE5EA5">
      <w:pPr>
        <w:rPr>
          <w:rFonts w:ascii="Cambria" w:hAnsi="Cambria"/>
          <w:sz w:val="24"/>
          <w:szCs w:val="24"/>
        </w:rPr>
      </w:pPr>
    </w:p>
    <w:p w14:paraId="4C672B16" w14:textId="77777777" w:rsidR="00AE5EA5" w:rsidRDefault="00AE5EA5" w:rsidP="00AE5EA5">
      <w:pPr>
        <w:rPr>
          <w:rFonts w:ascii="Cambria" w:hAnsi="Cambria"/>
          <w:sz w:val="24"/>
          <w:szCs w:val="24"/>
        </w:rPr>
      </w:pPr>
      <w:r>
        <w:rPr>
          <w:rFonts w:asciiTheme="minorHAnsi" w:hAnsiTheme="minorHAnsi"/>
          <w:b/>
          <w:sz w:val="28"/>
          <w:szCs w:val="28"/>
        </w:rPr>
        <w:t>Linear program</w:t>
      </w:r>
      <w:r>
        <w:rPr>
          <w:rFonts w:ascii="Cambria" w:hAnsi="Cambria"/>
          <w:sz w:val="24"/>
          <w:szCs w:val="24"/>
        </w:rPr>
        <w:t xml:space="preserve"> is a model used to achieve</w:t>
      </w:r>
      <w:r w:rsidRPr="004A2F48">
        <w:rPr>
          <w:rFonts w:ascii="Cambria" w:hAnsi="Cambria"/>
          <w:sz w:val="24"/>
          <w:szCs w:val="24"/>
        </w:rPr>
        <w:t xml:space="preserve"> the best outcome given a maximum or minimum equation with linear constraint</w:t>
      </w:r>
      <w:r>
        <w:rPr>
          <w:rFonts w:ascii="Cambria" w:hAnsi="Cambria"/>
          <w:sz w:val="24"/>
          <w:szCs w:val="24"/>
        </w:rPr>
        <w:t>s</w:t>
      </w:r>
      <w:r w:rsidRPr="004A2F48">
        <w:rPr>
          <w:rFonts w:ascii="Cambria" w:hAnsi="Cambria"/>
          <w:sz w:val="24"/>
          <w:szCs w:val="24"/>
        </w:rPr>
        <w:t>.</w:t>
      </w:r>
    </w:p>
    <w:p w14:paraId="2CECD16C" w14:textId="77777777" w:rsidR="00AE5EA5" w:rsidRPr="004A2F48" w:rsidRDefault="00AE5EA5" w:rsidP="00AE5EA5">
      <w:pPr>
        <w:rPr>
          <w:rFonts w:ascii="Cambria" w:hAnsi="Cambria"/>
          <w:sz w:val="24"/>
          <w:szCs w:val="24"/>
        </w:rPr>
      </w:pPr>
    </w:p>
    <w:p w14:paraId="142ADB54" w14:textId="77777777" w:rsidR="001E4D66" w:rsidRPr="004A2F48" w:rsidRDefault="004A2F48">
      <w:pPr>
        <w:rPr>
          <w:rFonts w:ascii="Cambria" w:hAnsi="Cambria"/>
          <w:sz w:val="24"/>
          <w:szCs w:val="24"/>
        </w:rPr>
      </w:pPr>
      <w:r w:rsidRPr="00AE5EA5">
        <w:rPr>
          <w:rFonts w:asciiTheme="minorHAnsi" w:hAnsiTheme="minorHAnsi"/>
          <w:b/>
          <w:sz w:val="28"/>
          <w:szCs w:val="28"/>
        </w:rPr>
        <w:t>Non-basic variable</w:t>
      </w:r>
      <w:r w:rsidR="00AE5EA5">
        <w:rPr>
          <w:rFonts w:asciiTheme="minorHAnsi" w:hAnsiTheme="minorHAnsi"/>
          <w:b/>
          <w:sz w:val="28"/>
          <w:szCs w:val="28"/>
        </w:rPr>
        <w:t>s</w:t>
      </w:r>
      <w:r w:rsidRPr="004A2F48">
        <w:rPr>
          <w:rFonts w:ascii="Cambria" w:hAnsi="Cambria"/>
          <w:b/>
          <w:sz w:val="24"/>
          <w:szCs w:val="24"/>
        </w:rPr>
        <w:t xml:space="preserve"> </w:t>
      </w:r>
      <w:r w:rsidR="00AE5EA5">
        <w:rPr>
          <w:rFonts w:ascii="Cambria" w:hAnsi="Cambria"/>
          <w:sz w:val="24"/>
          <w:szCs w:val="24"/>
        </w:rPr>
        <w:t>are</w:t>
      </w:r>
      <w:r w:rsidRPr="004A2F48">
        <w:rPr>
          <w:rFonts w:ascii="Cambria" w:hAnsi="Cambria"/>
          <w:sz w:val="24"/>
          <w:szCs w:val="24"/>
        </w:rPr>
        <w:t xml:space="preserve"> variable</w:t>
      </w:r>
      <w:r w:rsidR="00AE5EA5">
        <w:rPr>
          <w:rFonts w:ascii="Cambria" w:hAnsi="Cambria"/>
          <w:sz w:val="24"/>
          <w:szCs w:val="24"/>
        </w:rPr>
        <w:t>s that are zero in terms of the optimal solution.</w:t>
      </w:r>
    </w:p>
    <w:p w14:paraId="4B2CD6BE" w14:textId="77777777" w:rsidR="001E4D66" w:rsidRPr="004A2F48" w:rsidRDefault="001E4D66">
      <w:pPr>
        <w:rPr>
          <w:rFonts w:ascii="Cambria" w:hAnsi="Cambria"/>
          <w:sz w:val="24"/>
          <w:szCs w:val="24"/>
        </w:rPr>
      </w:pPr>
    </w:p>
    <w:p w14:paraId="12371DD4" w14:textId="77777777" w:rsidR="001E4D66" w:rsidRPr="004A2F48" w:rsidRDefault="002C3A34">
      <w:pPr>
        <w:rPr>
          <w:rFonts w:ascii="Cambria" w:hAnsi="Cambria"/>
          <w:sz w:val="24"/>
          <w:szCs w:val="24"/>
        </w:rPr>
      </w:pPr>
      <w:r>
        <w:rPr>
          <w:rFonts w:asciiTheme="minorHAnsi" w:hAnsiTheme="minorHAnsi"/>
          <w:b/>
          <w:sz w:val="28"/>
          <w:szCs w:val="28"/>
        </w:rPr>
        <w:t>Optimal s</w:t>
      </w:r>
      <w:r w:rsidR="004A2F48" w:rsidRPr="00AE5EA5">
        <w:rPr>
          <w:rFonts w:asciiTheme="minorHAnsi" w:hAnsiTheme="minorHAnsi"/>
          <w:b/>
          <w:sz w:val="28"/>
          <w:szCs w:val="28"/>
        </w:rPr>
        <w:t>olution</w:t>
      </w:r>
      <w:r w:rsidR="004A2F48" w:rsidRPr="004A2F48">
        <w:rPr>
          <w:rFonts w:ascii="Cambria" w:hAnsi="Cambria"/>
          <w:b/>
          <w:sz w:val="24"/>
          <w:szCs w:val="24"/>
        </w:rPr>
        <w:t xml:space="preserve"> </w:t>
      </w:r>
      <w:r w:rsidR="004A2F48" w:rsidRPr="004A2F48">
        <w:rPr>
          <w:rFonts w:ascii="Cambria" w:hAnsi="Cambria"/>
          <w:sz w:val="24"/>
          <w:szCs w:val="24"/>
        </w:rPr>
        <w:t xml:space="preserve">of </w:t>
      </w:r>
      <w:proofErr w:type="gramStart"/>
      <w:r w:rsidR="004A2F48" w:rsidRPr="004A2F48">
        <w:rPr>
          <w:rFonts w:ascii="Cambria" w:hAnsi="Cambria"/>
          <w:sz w:val="24"/>
          <w:szCs w:val="24"/>
        </w:rPr>
        <w:t>a maximization</w:t>
      </w:r>
      <w:proofErr w:type="gramEnd"/>
      <w:r w:rsidR="004A2F48" w:rsidRPr="004A2F48">
        <w:rPr>
          <w:rFonts w:ascii="Cambria" w:hAnsi="Cambria"/>
          <w:sz w:val="24"/>
          <w:szCs w:val="24"/>
        </w:rPr>
        <w:t xml:space="preserve"> linear programming model are the values assigned to the variables in the objective function to give the largest zeta value.  The optimal solution would exist on the corner points of the graph of the entire model.</w:t>
      </w:r>
    </w:p>
    <w:p w14:paraId="67800995" w14:textId="77777777" w:rsidR="001E4D66" w:rsidRPr="004A2F48" w:rsidRDefault="001E4D66">
      <w:pPr>
        <w:rPr>
          <w:rFonts w:ascii="Cambria" w:hAnsi="Cambria"/>
          <w:sz w:val="24"/>
          <w:szCs w:val="24"/>
        </w:rPr>
      </w:pPr>
    </w:p>
    <w:p w14:paraId="35FC827B" w14:textId="77777777" w:rsidR="001E4D66" w:rsidRPr="004A2F48" w:rsidRDefault="004A2F48">
      <w:pPr>
        <w:rPr>
          <w:rFonts w:ascii="Cambria" w:hAnsi="Cambria"/>
          <w:sz w:val="24"/>
          <w:szCs w:val="24"/>
        </w:rPr>
      </w:pPr>
      <w:r w:rsidRPr="00CE252C">
        <w:rPr>
          <w:rFonts w:asciiTheme="minorHAnsi" w:hAnsiTheme="minorHAnsi"/>
          <w:b/>
          <w:sz w:val="28"/>
          <w:szCs w:val="28"/>
        </w:rPr>
        <w:t>Pivot variable</w:t>
      </w:r>
      <w:r w:rsidRPr="004A2F48">
        <w:rPr>
          <w:rFonts w:ascii="Cambria" w:hAnsi="Cambria"/>
          <w:sz w:val="24"/>
          <w:szCs w:val="24"/>
        </w:rPr>
        <w:t xml:space="preserve"> is used in row operations to identify which variable will become the unit value and is a key factor in the conversion of the unit value.</w:t>
      </w:r>
    </w:p>
    <w:p w14:paraId="33266AFF" w14:textId="77777777" w:rsidR="001E4D66" w:rsidRPr="004A2F48" w:rsidRDefault="001E4D66">
      <w:pPr>
        <w:rPr>
          <w:rFonts w:ascii="Cambria" w:hAnsi="Cambria"/>
          <w:sz w:val="24"/>
          <w:szCs w:val="24"/>
        </w:rPr>
      </w:pPr>
    </w:p>
    <w:p w14:paraId="63E388F5" w14:textId="77777777" w:rsidR="001E4D66" w:rsidRDefault="004A2F48">
      <w:pPr>
        <w:rPr>
          <w:rFonts w:ascii="Cambria" w:hAnsi="Cambria"/>
          <w:sz w:val="24"/>
          <w:szCs w:val="24"/>
        </w:rPr>
      </w:pPr>
      <w:r w:rsidRPr="00CE252C">
        <w:rPr>
          <w:rFonts w:asciiTheme="minorHAnsi" w:hAnsiTheme="minorHAnsi"/>
          <w:b/>
          <w:sz w:val="28"/>
          <w:szCs w:val="28"/>
        </w:rPr>
        <w:t>Simplex method</w:t>
      </w:r>
      <w:r w:rsidRPr="004A2F48">
        <w:rPr>
          <w:rFonts w:ascii="Cambria" w:hAnsi="Cambria"/>
          <w:b/>
          <w:sz w:val="24"/>
          <w:szCs w:val="24"/>
        </w:rPr>
        <w:t xml:space="preserve"> </w:t>
      </w:r>
      <w:r w:rsidRPr="004A2F48">
        <w:rPr>
          <w:rFonts w:ascii="Cambria" w:hAnsi="Cambria"/>
          <w:sz w:val="24"/>
          <w:szCs w:val="24"/>
        </w:rPr>
        <w:t xml:space="preserve">is </w:t>
      </w:r>
      <w:r w:rsidR="00CE252C" w:rsidRPr="00CE252C">
        <w:rPr>
          <w:rFonts w:ascii="Cambria" w:hAnsi="Cambria"/>
          <w:sz w:val="24"/>
          <w:szCs w:val="24"/>
        </w:rPr>
        <w:t>an approach to solving linear programming models by hand using slack variables, tableaus, and pivot variables as a means to finding the optimal solution of an optimization problem</w:t>
      </w:r>
      <w:r w:rsidR="00CE252C">
        <w:rPr>
          <w:rFonts w:ascii="Cambria" w:hAnsi="Cambria"/>
          <w:sz w:val="24"/>
          <w:szCs w:val="24"/>
        </w:rPr>
        <w:t>.</w:t>
      </w:r>
    </w:p>
    <w:p w14:paraId="2B0A146B" w14:textId="77777777" w:rsidR="00CE252C" w:rsidRDefault="00CE252C">
      <w:pPr>
        <w:rPr>
          <w:rFonts w:ascii="Cambria" w:hAnsi="Cambria"/>
          <w:sz w:val="24"/>
          <w:szCs w:val="24"/>
        </w:rPr>
      </w:pPr>
    </w:p>
    <w:p w14:paraId="3CBE188D" w14:textId="77777777" w:rsidR="00CE252C" w:rsidRPr="004A2F48" w:rsidRDefault="00CE252C" w:rsidP="00CE252C">
      <w:pPr>
        <w:rPr>
          <w:rFonts w:ascii="Cambria" w:hAnsi="Cambria"/>
          <w:sz w:val="24"/>
          <w:szCs w:val="24"/>
        </w:rPr>
      </w:pPr>
      <w:r w:rsidRPr="00CE252C">
        <w:rPr>
          <w:rFonts w:asciiTheme="minorHAnsi" w:hAnsiTheme="minorHAnsi"/>
          <w:b/>
          <w:sz w:val="28"/>
          <w:szCs w:val="28"/>
        </w:rPr>
        <w:t>Simplex tableau</w:t>
      </w:r>
      <w:r w:rsidRPr="004A2F48">
        <w:rPr>
          <w:rFonts w:ascii="Cambria" w:hAnsi="Cambria"/>
          <w:sz w:val="24"/>
          <w:szCs w:val="24"/>
        </w:rPr>
        <w:t xml:space="preserve"> is used </w:t>
      </w:r>
      <w:r>
        <w:rPr>
          <w:rFonts w:ascii="Cambria" w:hAnsi="Cambria"/>
          <w:sz w:val="24"/>
          <w:szCs w:val="24"/>
        </w:rPr>
        <w:t>to perform row operations on the</w:t>
      </w:r>
      <w:r w:rsidRPr="004A2F48">
        <w:rPr>
          <w:rFonts w:ascii="Cambria" w:hAnsi="Cambria"/>
          <w:sz w:val="24"/>
          <w:szCs w:val="24"/>
        </w:rPr>
        <w:t xml:space="preserve"> linear programming model as well as for checking optimality.</w:t>
      </w:r>
    </w:p>
    <w:p w14:paraId="63C09E3B" w14:textId="77777777" w:rsidR="00CE252C" w:rsidRPr="004A2F48" w:rsidRDefault="00CE252C">
      <w:pPr>
        <w:rPr>
          <w:rFonts w:ascii="Cambria" w:hAnsi="Cambria"/>
          <w:sz w:val="24"/>
          <w:szCs w:val="24"/>
        </w:rPr>
      </w:pPr>
    </w:p>
    <w:p w14:paraId="6F83226F" w14:textId="77777777" w:rsidR="001E4D66" w:rsidRPr="004A2F48" w:rsidRDefault="004A2F48">
      <w:pPr>
        <w:rPr>
          <w:rFonts w:ascii="Cambria" w:hAnsi="Cambria"/>
          <w:sz w:val="24"/>
          <w:szCs w:val="24"/>
        </w:rPr>
      </w:pPr>
      <w:r w:rsidRPr="00CE252C">
        <w:rPr>
          <w:rFonts w:asciiTheme="minorHAnsi" w:hAnsiTheme="minorHAnsi"/>
          <w:b/>
          <w:sz w:val="28"/>
          <w:szCs w:val="28"/>
        </w:rPr>
        <w:t>Slack variables</w:t>
      </w:r>
      <w:r w:rsidRPr="004A2F48">
        <w:rPr>
          <w:rFonts w:ascii="Cambria" w:hAnsi="Cambria"/>
          <w:sz w:val="24"/>
          <w:szCs w:val="24"/>
        </w:rPr>
        <w:t xml:space="preserve"> are additional variables that are introduced into the linear constraints of a linear program to transform them from inequality constraints to equality constraints.</w:t>
      </w:r>
    </w:p>
    <w:p w14:paraId="14CCF6D6" w14:textId="77777777" w:rsidR="001E4D66" w:rsidRPr="004A2F48" w:rsidRDefault="001E4D66">
      <w:pPr>
        <w:rPr>
          <w:rFonts w:ascii="Cambria" w:hAnsi="Cambria"/>
          <w:sz w:val="24"/>
          <w:szCs w:val="24"/>
        </w:rPr>
      </w:pPr>
    </w:p>
    <w:p w14:paraId="1626229F" w14:textId="77777777" w:rsidR="001E4D66" w:rsidRPr="00CE252C" w:rsidRDefault="004A2F48">
      <w:pPr>
        <w:rPr>
          <w:rFonts w:ascii="Cambria" w:hAnsi="Cambria"/>
          <w:sz w:val="24"/>
          <w:szCs w:val="24"/>
        </w:rPr>
      </w:pPr>
      <w:r w:rsidRPr="00CE252C">
        <w:rPr>
          <w:rFonts w:asciiTheme="minorHAnsi" w:hAnsiTheme="minorHAnsi"/>
          <w:b/>
          <w:sz w:val="28"/>
          <w:szCs w:val="28"/>
        </w:rPr>
        <w:t>Standard form</w:t>
      </w:r>
      <w:r w:rsidRPr="004A2F48">
        <w:rPr>
          <w:rFonts w:ascii="Cambria" w:hAnsi="Cambria"/>
          <w:b/>
          <w:sz w:val="24"/>
          <w:szCs w:val="24"/>
        </w:rPr>
        <w:t xml:space="preserve"> </w:t>
      </w:r>
      <w:r w:rsidRPr="004A2F48">
        <w:rPr>
          <w:rFonts w:ascii="Cambria" w:hAnsi="Cambria"/>
          <w:sz w:val="24"/>
          <w:szCs w:val="24"/>
        </w:rPr>
        <w:t>is the baseline format for all linear programs before solving for the optimal solution</w:t>
      </w:r>
      <w:r w:rsidR="00CE252C">
        <w:rPr>
          <w:rFonts w:ascii="Cambria" w:hAnsi="Cambria"/>
          <w:sz w:val="24"/>
          <w:szCs w:val="24"/>
        </w:rPr>
        <w:t>.</w:t>
      </w:r>
    </w:p>
    <w:sectPr w:rsidR="001E4D66" w:rsidRPr="00CE252C">
      <w:headerReference w:type="default" r:id="rId47"/>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4E155" w14:textId="77777777" w:rsidR="002C3A34" w:rsidRDefault="002C3A34">
      <w:pPr>
        <w:spacing w:line="240" w:lineRule="auto"/>
      </w:pPr>
      <w:r>
        <w:separator/>
      </w:r>
    </w:p>
  </w:endnote>
  <w:endnote w:type="continuationSeparator" w:id="0">
    <w:p w14:paraId="5BA9AAB9" w14:textId="77777777" w:rsidR="002C3A34" w:rsidRDefault="002C3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2D6AD" w14:textId="77777777" w:rsidR="002C3A34" w:rsidRPr="002C3A34" w:rsidRDefault="002C3A34" w:rsidP="002C3A34">
    <w:pPr>
      <w:rPr>
        <w:rFonts w:ascii="Cambria" w:hAnsi="Cambria"/>
        <w:sz w:val="20"/>
      </w:rPr>
    </w:pPr>
    <w:r>
      <w:rPr>
        <w:rFonts w:ascii="Cambria" w:hAnsi="Cambria"/>
        <w:sz w:val="20"/>
      </w:rPr>
      <w:t xml:space="preserve">IMSE Concept Library | </w:t>
    </w:r>
    <w:r w:rsidRPr="004A2F48">
      <w:rPr>
        <w:rFonts w:ascii="Cambria" w:hAnsi="Cambria"/>
        <w:sz w:val="20"/>
      </w:rPr>
      <w:t>Laur</w:t>
    </w:r>
    <w:r>
      <w:rPr>
        <w:rFonts w:ascii="Cambria" w:hAnsi="Cambria"/>
        <w:sz w:val="20"/>
      </w:rPr>
      <w:t xml:space="preserve">el Nichols &amp; Gina </w:t>
    </w:r>
    <w:proofErr w:type="spellStart"/>
    <w:r>
      <w:rPr>
        <w:rFonts w:ascii="Cambria" w:hAnsi="Cambria"/>
        <w:sz w:val="20"/>
      </w:rPr>
      <w:t>Christofaro</w:t>
    </w:r>
    <w:proofErr w:type="spellEnd"/>
    <w:r>
      <w:rPr>
        <w:rFonts w:ascii="Cambria" w:hAnsi="Cambria"/>
        <w:sz w:val="20"/>
      </w:rPr>
      <w:t xml:space="preserve"> </w:t>
    </w:r>
    <w:r w:rsidRPr="004A2F48">
      <w:rPr>
        <w:rFonts w:ascii="Cambria" w:hAnsi="Cambria"/>
        <w:sz w:val="20"/>
      </w:rPr>
      <w:t xml:space="preserve">| </w:t>
    </w:r>
    <w:r>
      <w:rPr>
        <w:rFonts w:ascii="Cambria" w:hAnsi="Cambria"/>
        <w:sz w:val="20"/>
      </w:rPr>
      <w:t>Spring 2015</w:t>
    </w:r>
    <w:r>
      <w:rPr>
        <w:rFonts w:ascii="Cambria" w:hAnsi="Cambria"/>
        <w:sz w:val="20"/>
      </w:rPr>
      <w:tab/>
    </w:r>
    <w:r>
      <w:rPr>
        <w:rFonts w:ascii="Cambria" w:hAnsi="Cambria"/>
        <w:sz w:val="20"/>
      </w:rPr>
      <w:tab/>
    </w:r>
    <w:r>
      <w:rPr>
        <w:rFonts w:ascii="Cambria" w:hAnsi="Cambria"/>
        <w:sz w:val="20"/>
      </w:rPr>
      <w:tab/>
    </w:r>
    <w:r>
      <w:rPr>
        <w:rFonts w:ascii="Cambria" w:hAnsi="Cambria"/>
        <w:sz w:val="20"/>
      </w:rPr>
      <w:tab/>
      <w:t xml:space="preserve">          </w:t>
    </w:r>
    <w:r>
      <w:fldChar w:fldCharType="begin"/>
    </w:r>
    <w:r>
      <w:instrText>PAGE</w:instrText>
    </w:r>
    <w:r>
      <w:fldChar w:fldCharType="separate"/>
    </w:r>
    <w:r w:rsidR="00F536CF">
      <w:rPr>
        <w:noProof/>
      </w:rPr>
      <w:t>11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2C4CA" w14:textId="77777777" w:rsidR="002C3A34" w:rsidRDefault="002C3A34">
      <w:pPr>
        <w:spacing w:line="240" w:lineRule="auto"/>
      </w:pPr>
      <w:r>
        <w:separator/>
      </w:r>
    </w:p>
  </w:footnote>
  <w:footnote w:type="continuationSeparator" w:id="0">
    <w:p w14:paraId="40104648" w14:textId="77777777" w:rsidR="002C3A34" w:rsidRDefault="002C3A3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373A7" w14:textId="77777777" w:rsidR="002C3A34" w:rsidRDefault="002C3A34">
    <w:pP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364AE"/>
    <w:multiLevelType w:val="multilevel"/>
    <w:tmpl w:val="4BECF1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E63000B"/>
    <w:multiLevelType w:val="multilevel"/>
    <w:tmpl w:val="D1F8B474"/>
    <w:lvl w:ilvl="0">
      <w:start w:val="1"/>
      <w:numFmt w:val="upperRoman"/>
      <w:lvlText w:val="%1."/>
      <w:lvlJc w:val="righ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66094076"/>
    <w:multiLevelType w:val="multilevel"/>
    <w:tmpl w:val="3918967E"/>
    <w:lvl w:ilvl="0">
      <w:start w:val="1"/>
      <w:numFmt w:val="upperRoman"/>
      <w:lvlText w:val="%1."/>
      <w:lvlJc w:val="righ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7651544E"/>
    <w:multiLevelType w:val="hybridMultilevel"/>
    <w:tmpl w:val="A2F642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E4D66"/>
    <w:rsid w:val="000B7A7E"/>
    <w:rsid w:val="001A5D8A"/>
    <w:rsid w:val="001E4D66"/>
    <w:rsid w:val="002C3A34"/>
    <w:rsid w:val="004A2F48"/>
    <w:rsid w:val="00AE5EA5"/>
    <w:rsid w:val="00CE252C"/>
    <w:rsid w:val="00E54E33"/>
    <w:rsid w:val="00F536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320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E54E33"/>
    <w:pPr>
      <w:ind w:left="720"/>
      <w:contextualSpacing/>
    </w:pPr>
  </w:style>
  <w:style w:type="paragraph" w:styleId="Header">
    <w:name w:val="header"/>
    <w:basedOn w:val="Normal"/>
    <w:link w:val="HeaderChar"/>
    <w:uiPriority w:val="99"/>
    <w:unhideWhenUsed/>
    <w:rsid w:val="002C3A34"/>
    <w:pPr>
      <w:tabs>
        <w:tab w:val="center" w:pos="4320"/>
        <w:tab w:val="right" w:pos="8640"/>
      </w:tabs>
      <w:spacing w:line="240" w:lineRule="auto"/>
    </w:pPr>
  </w:style>
  <w:style w:type="character" w:customStyle="1" w:styleId="HeaderChar">
    <w:name w:val="Header Char"/>
    <w:basedOn w:val="DefaultParagraphFont"/>
    <w:link w:val="Header"/>
    <w:uiPriority w:val="99"/>
    <w:rsid w:val="002C3A34"/>
  </w:style>
  <w:style w:type="paragraph" w:styleId="Footer">
    <w:name w:val="footer"/>
    <w:basedOn w:val="Normal"/>
    <w:link w:val="FooterChar"/>
    <w:uiPriority w:val="99"/>
    <w:unhideWhenUsed/>
    <w:rsid w:val="002C3A34"/>
    <w:pPr>
      <w:tabs>
        <w:tab w:val="center" w:pos="4320"/>
        <w:tab w:val="right" w:pos="8640"/>
      </w:tabs>
      <w:spacing w:line="240" w:lineRule="auto"/>
    </w:pPr>
  </w:style>
  <w:style w:type="character" w:customStyle="1" w:styleId="FooterChar">
    <w:name w:val="Footer Char"/>
    <w:basedOn w:val="DefaultParagraphFont"/>
    <w:link w:val="Footer"/>
    <w:uiPriority w:val="99"/>
    <w:rsid w:val="002C3A34"/>
  </w:style>
  <w:style w:type="paragraph" w:styleId="BalloonText">
    <w:name w:val="Balloon Text"/>
    <w:basedOn w:val="Normal"/>
    <w:link w:val="BalloonTextChar"/>
    <w:uiPriority w:val="99"/>
    <w:semiHidden/>
    <w:unhideWhenUsed/>
    <w:rsid w:val="002C3A3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3A3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E54E33"/>
    <w:pPr>
      <w:ind w:left="720"/>
      <w:contextualSpacing/>
    </w:pPr>
  </w:style>
  <w:style w:type="paragraph" w:styleId="Header">
    <w:name w:val="header"/>
    <w:basedOn w:val="Normal"/>
    <w:link w:val="HeaderChar"/>
    <w:uiPriority w:val="99"/>
    <w:unhideWhenUsed/>
    <w:rsid w:val="002C3A34"/>
    <w:pPr>
      <w:tabs>
        <w:tab w:val="center" w:pos="4320"/>
        <w:tab w:val="right" w:pos="8640"/>
      </w:tabs>
      <w:spacing w:line="240" w:lineRule="auto"/>
    </w:pPr>
  </w:style>
  <w:style w:type="character" w:customStyle="1" w:styleId="HeaderChar">
    <w:name w:val="Header Char"/>
    <w:basedOn w:val="DefaultParagraphFont"/>
    <w:link w:val="Header"/>
    <w:uiPriority w:val="99"/>
    <w:rsid w:val="002C3A34"/>
  </w:style>
  <w:style w:type="paragraph" w:styleId="Footer">
    <w:name w:val="footer"/>
    <w:basedOn w:val="Normal"/>
    <w:link w:val="FooterChar"/>
    <w:uiPriority w:val="99"/>
    <w:unhideWhenUsed/>
    <w:rsid w:val="002C3A34"/>
    <w:pPr>
      <w:tabs>
        <w:tab w:val="center" w:pos="4320"/>
        <w:tab w:val="right" w:pos="8640"/>
      </w:tabs>
      <w:spacing w:line="240" w:lineRule="auto"/>
    </w:pPr>
  </w:style>
  <w:style w:type="character" w:customStyle="1" w:styleId="FooterChar">
    <w:name w:val="Footer Char"/>
    <w:basedOn w:val="DefaultParagraphFont"/>
    <w:link w:val="Footer"/>
    <w:uiPriority w:val="99"/>
    <w:rsid w:val="002C3A34"/>
  </w:style>
  <w:style w:type="paragraph" w:styleId="BalloonText">
    <w:name w:val="Balloon Text"/>
    <w:basedOn w:val="Normal"/>
    <w:link w:val="BalloonTextChar"/>
    <w:uiPriority w:val="99"/>
    <w:semiHidden/>
    <w:unhideWhenUsed/>
    <w:rsid w:val="002C3A3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3A3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png"/><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ntTable" Target="fontTable.xml"/><Relationship Id="rId20" Type="http://schemas.openxmlformats.org/officeDocument/2006/relationships/image" Target="media/image12.gif"/><Relationship Id="rId21" Type="http://schemas.openxmlformats.org/officeDocument/2006/relationships/image" Target="media/image13.gif"/><Relationship Id="rId22" Type="http://schemas.openxmlformats.org/officeDocument/2006/relationships/image" Target="media/image14.gif"/><Relationship Id="rId23" Type="http://schemas.openxmlformats.org/officeDocument/2006/relationships/image" Target="media/image8.gif"/><Relationship Id="rId24" Type="http://schemas.openxmlformats.org/officeDocument/2006/relationships/image" Target="media/image9.gif"/><Relationship Id="rId25" Type="http://schemas.openxmlformats.org/officeDocument/2006/relationships/image" Target="media/image17.gif"/><Relationship Id="rId26" Type="http://schemas.openxmlformats.org/officeDocument/2006/relationships/image" Target="media/image18.gif"/><Relationship Id="rId27" Type="http://schemas.openxmlformats.org/officeDocument/2006/relationships/image" Target="media/image10.gif"/><Relationship Id="rId28" Type="http://schemas.openxmlformats.org/officeDocument/2006/relationships/image" Target="media/image11.gif"/><Relationship Id="rId29" Type="http://schemas.openxmlformats.org/officeDocument/2006/relationships/image" Target="media/image15.gi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gif"/><Relationship Id="rId31" Type="http://schemas.openxmlformats.org/officeDocument/2006/relationships/image" Target="media/image23.gif"/><Relationship Id="rId32" Type="http://schemas.openxmlformats.org/officeDocument/2006/relationships/image" Target="media/image24.gi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gif"/><Relationship Id="rId34" Type="http://schemas.openxmlformats.org/officeDocument/2006/relationships/image" Target="media/image19.gif"/><Relationship Id="rId35" Type="http://schemas.openxmlformats.org/officeDocument/2006/relationships/image" Target="media/image27.gif"/><Relationship Id="rId36" Type="http://schemas.openxmlformats.org/officeDocument/2006/relationships/image" Target="media/image28.gi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5.gif"/><Relationship Id="rId18" Type="http://schemas.openxmlformats.org/officeDocument/2006/relationships/image" Target="media/image6.gif"/><Relationship Id="rId19" Type="http://schemas.openxmlformats.org/officeDocument/2006/relationships/image" Target="media/image7.gif"/><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9B971-99E6-3340-B406-1F17A4157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2014</Words>
  <Characters>11483</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Laurel Nichols</cp:lastModifiedBy>
  <cp:revision>2</cp:revision>
  <cp:lastPrinted>2015-05-07T02:36:00Z</cp:lastPrinted>
  <dcterms:created xsi:type="dcterms:W3CDTF">2015-05-07T03:15:00Z</dcterms:created>
  <dcterms:modified xsi:type="dcterms:W3CDTF">2015-05-07T03:15:00Z</dcterms:modified>
</cp:coreProperties>
</file>